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8AB833"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8AB833"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8AB833"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8AB833"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3C5413DA"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2EB300"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lesson 1</w:t>
            </w:r>
            <w:r w:rsidR="00EF6F08">
              <w:rPr>
                <w:rFonts w:ascii="Calibri" w:hAnsi="Calibri" w:cs="Calibri"/>
                <w:noProof/>
                <w:color w:val="000000" w:themeColor="text1"/>
                <w:sz w:val="50"/>
                <w:szCs w:val="50"/>
                <w:lang w:val="en-GB" w:bidi="en-GB"/>
              </w:rPr>
              <w:t>4</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8874E"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797CBBCF" w:rsidR="00B62B99" w:rsidRPr="00F3159B" w:rsidRDefault="00322EB8"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 xml:space="preserve">what </w:t>
            </w:r>
            <w:r w:rsidR="001D32FA">
              <w:rPr>
                <w:rFonts w:ascii="Calibri" w:hAnsi="Calibri" w:cs="Calibri"/>
                <w:noProof/>
                <w:color w:val="000000" w:themeColor="text1"/>
                <w:sz w:val="32"/>
                <w:szCs w:val="21"/>
                <w:lang w:val="en-GB"/>
              </w:rPr>
              <w:t>happened in the 2006 Palestine election?</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8AB833"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8AB833"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8AB833"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8AB833"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AB5C4"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25A1D3"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7C25E86C" w14:textId="0B584C95"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1 h</w:t>
            </w:r>
            <w:r w:rsidR="003420DB" w:rsidRPr="00F3159B">
              <w:rPr>
                <w:rFonts w:ascii="Calibri" w:hAnsi="Calibri" w:cs="Calibri"/>
                <w:noProof/>
                <w:color w:val="FFFFFF" w:themeColor="background1"/>
                <w:sz w:val="24"/>
                <w:szCs w:val="24"/>
                <w:lang w:val="en-GB"/>
              </w:rPr>
              <w:t>r</w:t>
            </w:r>
          </w:p>
          <w:p w14:paraId="55527197" w14:textId="10EC47FE"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GCSE</w:t>
            </w:r>
          </w:p>
          <w:p w14:paraId="68E0A035" w14:textId="2FAD9D44"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F3159B">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175F69" w:rsidRPr="005D2900">
              <w:rPr>
                <w:rFonts w:ascii="Calibri" w:hAnsi="Calibri" w:cs="Calibri"/>
                <w:noProof/>
                <w:color w:val="FFFFFF" w:themeColor="background1"/>
                <w:sz w:val="24"/>
                <w:szCs w:val="24"/>
                <w:lang w:val="en-GB"/>
              </w:rPr>
              <w:t>International Relations</w:t>
            </w:r>
            <w:r w:rsidR="007D204C">
              <w:rPr>
                <w:rFonts w:ascii="Calibri" w:hAnsi="Calibri" w:cs="Calibri"/>
                <w:noProof/>
                <w:color w:val="FFFFFF" w:themeColor="background1"/>
                <w:sz w:val="24"/>
                <w:szCs w:val="24"/>
                <w:lang w:val="en-GB"/>
              </w:rPr>
              <w:t>, Politics</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95D2B8"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208A35D1" w14:textId="6F85A31B" w:rsidR="00686284" w:rsidRPr="0076316E"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4"/>
                <w:szCs w:val="24"/>
                <w:lang w:val="en-GB"/>
              </w:rPr>
            </w:pPr>
            <w:r w:rsidRPr="0076316E">
              <w:rPr>
                <w:rFonts w:ascii="Calibri" w:hAnsi="Calibri" w:cs="Calibri"/>
                <w:noProof/>
                <w:color w:val="000000" w:themeColor="text1"/>
                <w:sz w:val="24"/>
                <w:szCs w:val="24"/>
                <w:lang w:val="en-GB"/>
              </w:rPr>
              <w:t>By the end of this lesson, students should be able to:</w:t>
            </w:r>
          </w:p>
          <w:p w14:paraId="5B23C039" w14:textId="77777777" w:rsidR="00E259E1" w:rsidRPr="00E259E1" w:rsidRDefault="00E259E1" w:rsidP="00E259E1">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E259E1">
              <w:rPr>
                <w:rFonts w:ascii="Calibri" w:hAnsi="Calibri" w:cs="Calibri"/>
                <w:noProof/>
                <w:color w:val="000000" w:themeColor="text1"/>
                <w:sz w:val="24"/>
                <w:szCs w:val="24"/>
                <w:lang w:val="en-GB"/>
              </w:rPr>
              <w:t>Describe Hamas</w:t>
            </w:r>
          </w:p>
          <w:p w14:paraId="05922D77" w14:textId="77777777" w:rsidR="00E259E1" w:rsidRPr="00E259E1" w:rsidRDefault="00E259E1" w:rsidP="00E259E1">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E259E1">
              <w:rPr>
                <w:rFonts w:ascii="Calibri" w:hAnsi="Calibri" w:cs="Calibri"/>
                <w:noProof/>
                <w:color w:val="000000" w:themeColor="text1"/>
                <w:sz w:val="24"/>
                <w:szCs w:val="24"/>
                <w:lang w:val="en-GB"/>
              </w:rPr>
              <w:t>Explain the results of the 2006 election</w:t>
            </w:r>
          </w:p>
          <w:p w14:paraId="00033C5D" w14:textId="46321470" w:rsidR="00F3159B" w:rsidRPr="00E259E1" w:rsidRDefault="00E259E1" w:rsidP="00E259E1">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E259E1">
              <w:rPr>
                <w:rFonts w:ascii="Calibri" w:hAnsi="Calibri" w:cs="Calibri"/>
                <w:noProof/>
                <w:color w:val="000000" w:themeColor="text1"/>
                <w:sz w:val="24"/>
                <w:szCs w:val="24"/>
                <w:lang w:val="en-GB"/>
              </w:rPr>
              <w:t>Discuss the response to the election results</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AB5C4"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971A0F"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0FA6511C" w14:textId="792F2995" w:rsidR="003A57FE" w:rsidRPr="00E259E1" w:rsidRDefault="00E259E1"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2006 Palestine election</w:t>
            </w:r>
          </w:p>
          <w:p w14:paraId="215B3284" w14:textId="74C2F790" w:rsidR="00E259E1" w:rsidRPr="00E259E1" w:rsidRDefault="00E259E1"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Hamas</w:t>
            </w:r>
          </w:p>
          <w:p w14:paraId="76A03729" w14:textId="23DA7C3C" w:rsidR="00E259E1" w:rsidRPr="00E259E1" w:rsidRDefault="00E259E1"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Ismail Haniyeh</w:t>
            </w:r>
          </w:p>
          <w:p w14:paraId="0FDCC4EB" w14:textId="4B8F873B" w:rsidR="00E259E1" w:rsidRPr="003A57FE" w:rsidRDefault="00E259E1"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Izz al-Din al-Qassam Brigades</w:t>
            </w:r>
          </w:p>
          <w:p w14:paraId="7B9CF953" w14:textId="77777777" w:rsidR="00F04207" w:rsidRPr="00F3159B" w:rsidRDefault="00F04207" w:rsidP="00F53B71">
            <w:pPr>
              <w:pStyle w:val="Heading1"/>
              <w:outlineLvl w:val="0"/>
              <w:rPr>
                <w:rFonts w:ascii="Calibri" w:hAnsi="Calibri" w:cs="Calibri"/>
                <w:b/>
                <w:bCs/>
                <w:noProof/>
                <w:color w:val="FFFFFF" w:themeColor="background1"/>
                <w:sz w:val="24"/>
                <w:szCs w:val="24"/>
                <w:lang w:val="en-GB"/>
              </w:rPr>
            </w:pP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624234"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c0cf3a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2CCD1FB1" w:rsidR="00F04207" w:rsidRPr="00C22682" w:rsidRDefault="00F04207"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Introduce learning objectives </w:t>
            </w:r>
          </w:p>
          <w:p w14:paraId="24D08512"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6E5520"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6E8DD5BC" w14:textId="4FC41CAB" w:rsidR="00F04207" w:rsidRPr="00C22682" w:rsidRDefault="00B01051"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K</w:t>
            </w:r>
            <w:r w:rsidR="006036E2" w:rsidRPr="00C22682">
              <w:rPr>
                <w:rFonts w:ascii="Calibri" w:hAnsi="Calibri" w:cs="Calibri"/>
                <w:noProof/>
                <w:color w:val="000000" w:themeColor="text1"/>
                <w:sz w:val="22"/>
                <w:szCs w:val="22"/>
                <w:lang w:val="en-GB"/>
              </w:rPr>
              <w:t>eywor</w:t>
            </w:r>
            <w:r w:rsidR="00B426AF">
              <w:rPr>
                <w:rFonts w:ascii="Calibri" w:hAnsi="Calibri" w:cs="Calibri"/>
                <w:noProof/>
                <w:color w:val="000000" w:themeColor="text1"/>
                <w:sz w:val="22"/>
                <w:szCs w:val="22"/>
                <w:lang w:val="en-GB"/>
              </w:rPr>
              <w:t>ds</w:t>
            </w:r>
            <w:r w:rsidRPr="00C22682">
              <w:rPr>
                <w:rFonts w:ascii="Calibri" w:hAnsi="Calibri" w:cs="Calibri"/>
                <w:noProof/>
                <w:color w:val="000000" w:themeColor="text1"/>
                <w:sz w:val="22"/>
                <w:szCs w:val="22"/>
                <w:lang w:val="en-GB"/>
              </w:rPr>
              <w:t xml:space="preserve"> </w:t>
            </w:r>
          </w:p>
          <w:p w14:paraId="524D711A"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123AC6"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7FF8CA2F" w14:textId="25E68458" w:rsidR="00F04207"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14a. Life under occupation</w:t>
            </w:r>
          </w:p>
          <w:p w14:paraId="067161D1"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982E7F"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46C24267" w14:textId="49ADDDBE" w:rsidR="00F04207"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Palestinian nationalism</w:t>
            </w:r>
            <w:r w:rsidR="002E72A1">
              <w:rPr>
                <w:rFonts w:ascii="Calibri" w:hAnsi="Calibri" w:cs="Calibri"/>
                <w:noProof/>
                <w:color w:val="000000" w:themeColor="text1"/>
                <w:sz w:val="22"/>
                <w:szCs w:val="22"/>
                <w:lang w:val="en-GB"/>
              </w:rPr>
              <w:t xml:space="preserve"> (</w:t>
            </w:r>
            <w:r>
              <w:rPr>
                <w:rFonts w:ascii="Calibri" w:hAnsi="Calibri" w:cs="Calibri"/>
                <w:noProof/>
                <w:color w:val="000000" w:themeColor="text1"/>
                <w:sz w:val="22"/>
                <w:szCs w:val="22"/>
                <w:lang w:val="en-GB"/>
              </w:rPr>
              <w:t>recap</w:t>
            </w:r>
            <w:r w:rsidR="002E72A1">
              <w:rPr>
                <w:rFonts w:ascii="Calibri" w:hAnsi="Calibri" w:cs="Calibri"/>
                <w:noProof/>
                <w:color w:val="000000" w:themeColor="text1"/>
                <w:sz w:val="22"/>
                <w:szCs w:val="22"/>
                <w:lang w:val="en-GB"/>
              </w:rPr>
              <w:t>)</w:t>
            </w:r>
          </w:p>
          <w:p w14:paraId="257A3B17"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F07C66"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D39BABE" w14:textId="44C41621" w:rsidR="00F04207"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Hamas: introuction</w:t>
            </w:r>
          </w:p>
          <w:p w14:paraId="3ED2FE8E" w14:textId="19A806EB" w:rsidR="006036E2"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5284A5"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6834FEDA" w14:textId="33DFC58E"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14b. The establishment and ideology of Hamas</w:t>
            </w:r>
          </w:p>
          <w:p w14:paraId="625BE360"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E3B99A"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7A2EC4F2" w14:textId="48831889"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Hamas vs. Fatah</w:t>
            </w:r>
          </w:p>
          <w:p w14:paraId="2CB5AC3F"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7AF9E568" wp14:editId="5FE2C4E2">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C8BC38"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09DA5AF" w14:textId="345C875A"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Suicide bombings</w:t>
            </w:r>
          </w:p>
          <w:p w14:paraId="0E1F1612"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DA3CF7"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99E74A6" w14:textId="2E2090ED"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The election: what happened?</w:t>
            </w:r>
          </w:p>
          <w:p w14:paraId="3CA70BE2"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7713DBBD" wp14:editId="4FE1DCB1">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77EF55"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6F7FC1BA" w14:textId="77396D59"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14c. How did the international community respond?</w:t>
            </w:r>
          </w:p>
          <w:p w14:paraId="56814AD2" w14:textId="77777777" w:rsidR="006036E2" w:rsidRPr="00C22682" w:rsidRDefault="006036E2" w:rsidP="006036E2">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6595AD80" wp14:editId="3A2DF33F">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A17C1"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3920327B" w14:textId="46E66443" w:rsidR="006036E2" w:rsidRPr="00C22682" w:rsidRDefault="00B426AF" w:rsidP="006036E2">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Plenary</w:t>
            </w:r>
          </w:p>
          <w:p w14:paraId="59495BB8" w14:textId="77777777" w:rsidR="006036E2" w:rsidRPr="00C22682" w:rsidRDefault="006036E2" w:rsidP="006036E2">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62BBE31" wp14:editId="572C23C8">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8C3DA2"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vLxT3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790CA414" w14:textId="11E8C04D" w:rsidR="006036E2" w:rsidRPr="00C22682" w:rsidRDefault="006036E2" w:rsidP="00C2268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Homework</w:t>
            </w:r>
            <w:r w:rsidR="00B64FE9" w:rsidRPr="00C22682">
              <w:rPr>
                <w:rFonts w:ascii="Calibri" w:hAnsi="Calibri" w:cs="Calibri"/>
                <w:noProof/>
                <w:color w:val="000000" w:themeColor="text1"/>
                <w:sz w:val="22"/>
                <w:szCs w:val="22"/>
                <w:lang w:val="en-GB"/>
              </w:rPr>
              <w:t xml:space="preserve"> setting</w:t>
            </w: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AB5C4"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2BACBF"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c0cf3a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57C4D24E" w:rsidR="00B64B2A" w:rsidRPr="00B64B2A"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B5602E">
              <w:rPr>
                <w:rFonts w:ascii="Calibri" w:hAnsi="Calibri" w:cs="Calibri"/>
                <w:caps w:val="0"/>
                <w:noProof/>
                <w:color w:val="FFFFFF" w:themeColor="background1"/>
                <w:sz w:val="24"/>
                <w:szCs w:val="24"/>
                <w:lang w:val="en-GB"/>
              </w:rPr>
              <w:t>4</w:t>
            </w:r>
            <w:r>
              <w:rPr>
                <w:rFonts w:ascii="Calibri" w:hAnsi="Calibri" w:cs="Calibri"/>
                <w:caps w:val="0"/>
                <w:noProof/>
                <w:color w:val="FFFFFF" w:themeColor="background1"/>
                <w:sz w:val="24"/>
                <w:szCs w:val="24"/>
                <w:lang w:val="en-GB"/>
              </w:rPr>
              <w:t>a</w:t>
            </w:r>
            <w:r w:rsidR="009B4D6A">
              <w:rPr>
                <w:rFonts w:ascii="Calibri" w:hAnsi="Calibri" w:cs="Calibri"/>
                <w:caps w:val="0"/>
                <w:noProof/>
                <w:color w:val="FFFFFF" w:themeColor="background1"/>
                <w:sz w:val="24"/>
                <w:szCs w:val="24"/>
                <w:lang w:val="en-GB"/>
              </w:rPr>
              <w:t xml:space="preserve">. </w:t>
            </w:r>
            <w:r w:rsidR="00B5602E">
              <w:rPr>
                <w:rFonts w:ascii="Calibri" w:hAnsi="Calibri" w:cs="Calibri"/>
                <w:caps w:val="0"/>
                <w:noProof/>
                <w:color w:val="FFFFFF" w:themeColor="background1"/>
                <w:sz w:val="24"/>
                <w:szCs w:val="24"/>
                <w:lang w:val="en-GB"/>
              </w:rPr>
              <w:t>Life under occupation</w:t>
            </w:r>
            <w:r>
              <w:rPr>
                <w:rFonts w:ascii="Calibri" w:hAnsi="Calibri" w:cs="Calibri"/>
                <w:caps w:val="0"/>
                <w:noProof/>
                <w:color w:val="FFFFFF" w:themeColor="background1"/>
                <w:sz w:val="24"/>
                <w:szCs w:val="24"/>
                <w:lang w:val="en-GB"/>
              </w:rPr>
              <w:t xml:space="preserve"> </w:t>
            </w:r>
          </w:p>
          <w:p w14:paraId="549C37B7" w14:textId="63E55E47" w:rsidR="00B64B2A" w:rsidRPr="00B64B2A"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B5602E">
              <w:rPr>
                <w:rFonts w:ascii="Calibri" w:hAnsi="Calibri" w:cs="Calibri"/>
                <w:caps w:val="0"/>
                <w:noProof/>
                <w:color w:val="FFFFFF" w:themeColor="background1"/>
                <w:sz w:val="24"/>
                <w:szCs w:val="24"/>
                <w:lang w:val="en-GB"/>
              </w:rPr>
              <w:t>4</w:t>
            </w:r>
            <w:r>
              <w:rPr>
                <w:rFonts w:ascii="Calibri" w:hAnsi="Calibri" w:cs="Calibri"/>
                <w:caps w:val="0"/>
                <w:noProof/>
                <w:color w:val="FFFFFF" w:themeColor="background1"/>
                <w:sz w:val="24"/>
                <w:szCs w:val="24"/>
                <w:lang w:val="en-GB"/>
              </w:rPr>
              <w:t>b</w:t>
            </w:r>
            <w:r w:rsidR="009B4D6A">
              <w:rPr>
                <w:rFonts w:ascii="Calibri" w:hAnsi="Calibri" w:cs="Calibri"/>
                <w:caps w:val="0"/>
                <w:noProof/>
                <w:color w:val="FFFFFF" w:themeColor="background1"/>
                <w:sz w:val="24"/>
                <w:szCs w:val="24"/>
                <w:lang w:val="en-GB"/>
              </w:rPr>
              <w:t xml:space="preserve">. </w:t>
            </w:r>
            <w:r w:rsidR="00B5602E">
              <w:rPr>
                <w:rFonts w:ascii="Calibri" w:hAnsi="Calibri" w:cs="Calibri"/>
                <w:caps w:val="0"/>
                <w:noProof/>
                <w:color w:val="FFFFFF" w:themeColor="background1"/>
                <w:sz w:val="24"/>
                <w:szCs w:val="24"/>
                <w:lang w:val="en-GB"/>
              </w:rPr>
              <w:t>The establishment and ideology of Hamas</w:t>
            </w:r>
          </w:p>
          <w:p w14:paraId="4494B964" w14:textId="0C579C94" w:rsidR="00B64B2A" w:rsidRPr="0085748D"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B5602E">
              <w:rPr>
                <w:rFonts w:ascii="Calibri" w:hAnsi="Calibri" w:cs="Calibri"/>
                <w:caps w:val="0"/>
                <w:noProof/>
                <w:color w:val="FFFFFF" w:themeColor="background1"/>
                <w:sz w:val="24"/>
                <w:szCs w:val="24"/>
                <w:lang w:val="en-GB"/>
              </w:rPr>
              <w:t>4</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B5602E">
              <w:rPr>
                <w:rFonts w:ascii="Calibri" w:hAnsi="Calibri" w:cs="Calibri"/>
                <w:caps w:val="0"/>
                <w:noProof/>
                <w:color w:val="FFFFFF" w:themeColor="background1"/>
                <w:sz w:val="24"/>
                <w:szCs w:val="24"/>
                <w:lang w:val="en-GB"/>
              </w:rPr>
              <w:t>How did the international community respond?</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DA96A8"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1D8BACBE" w14:textId="721ABBD2" w:rsidR="00063BA1" w:rsidRDefault="00063BA1" w:rsidP="00910D81">
            <w:pPr>
              <w:pStyle w:val="Heading2"/>
              <w:spacing w:line="240" w:lineRule="auto"/>
              <w:outlineLvl w:val="1"/>
              <w:rPr>
                <w:rFonts w:ascii="Calibri" w:hAnsi="Calibri" w:cs="Calibri"/>
                <w:noProof/>
                <w:color w:val="000000" w:themeColor="text1"/>
                <w:sz w:val="24"/>
                <w:szCs w:val="24"/>
                <w:lang w:val="en-GB"/>
              </w:rPr>
            </w:pPr>
          </w:p>
          <w:p w14:paraId="44B2C3C8" w14:textId="190DB530" w:rsidR="00B04E26" w:rsidRPr="00B04E26" w:rsidRDefault="00D2772A" w:rsidP="00B04E26">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Introduce learning objectives </w:t>
            </w:r>
            <w:r w:rsidR="000903D2">
              <w:rPr>
                <w:rFonts w:ascii="Calibri" w:hAnsi="Calibri" w:cs="Calibri"/>
                <w:noProof/>
                <w:color w:val="000000" w:themeColor="text1"/>
                <w:sz w:val="22"/>
                <w:szCs w:val="22"/>
                <w:lang w:val="en-GB"/>
              </w:rPr>
              <w:t>(3 mins)</w:t>
            </w:r>
          </w:p>
          <w:p w14:paraId="5F76CE45"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57DFD743" wp14:editId="41520506">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D21017"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3B5AEB88" w14:textId="751105F1" w:rsidR="00B04E26" w:rsidRDefault="00D2772A" w:rsidP="00B04E26">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Keywor</w:t>
            </w:r>
            <w:r>
              <w:rPr>
                <w:rFonts w:ascii="Calibri" w:hAnsi="Calibri" w:cs="Calibri"/>
                <w:noProof/>
                <w:color w:val="000000" w:themeColor="text1"/>
                <w:sz w:val="22"/>
                <w:szCs w:val="22"/>
                <w:lang w:val="en-GB"/>
              </w:rPr>
              <w:t>ds</w:t>
            </w:r>
            <w:r w:rsidRPr="00C22682">
              <w:rPr>
                <w:rFonts w:ascii="Calibri" w:hAnsi="Calibri" w:cs="Calibri"/>
                <w:noProof/>
                <w:color w:val="000000" w:themeColor="text1"/>
                <w:sz w:val="22"/>
                <w:szCs w:val="22"/>
                <w:lang w:val="en-GB"/>
              </w:rPr>
              <w:t xml:space="preserve"> </w:t>
            </w:r>
            <w:r w:rsidR="000903D2">
              <w:rPr>
                <w:rFonts w:ascii="Calibri" w:hAnsi="Calibri" w:cs="Calibri"/>
                <w:noProof/>
                <w:color w:val="000000" w:themeColor="text1"/>
                <w:sz w:val="22"/>
                <w:szCs w:val="22"/>
                <w:lang w:val="en-GB"/>
              </w:rPr>
              <w:t>(4 mins)</w:t>
            </w:r>
          </w:p>
          <w:p w14:paraId="291DE8FC" w14:textId="7672A33A" w:rsidR="00B04E26" w:rsidRPr="00B04E26" w:rsidRDefault="00B04E26" w:rsidP="00B04E26">
            <w:pPr>
              <w:rPr>
                <w:i/>
                <w:iCs/>
                <w:color w:val="000000" w:themeColor="text1"/>
                <w:lang w:val="en-GB"/>
              </w:rPr>
            </w:pPr>
            <w:r w:rsidRPr="00B04E26">
              <w:rPr>
                <w:i/>
                <w:iCs/>
                <w:color w:val="000000" w:themeColor="text1"/>
                <w:lang w:val="en-GB"/>
              </w:rPr>
              <w:t>Ask students</w:t>
            </w:r>
            <w:r>
              <w:rPr>
                <w:i/>
                <w:iCs/>
                <w:color w:val="000000" w:themeColor="text1"/>
                <w:lang w:val="en-GB"/>
              </w:rPr>
              <w:t xml:space="preserve"> if they have come across any of these </w:t>
            </w:r>
            <w:r w:rsidR="00B56309">
              <w:rPr>
                <w:i/>
                <w:iCs/>
                <w:color w:val="000000" w:themeColor="text1"/>
                <w:lang w:val="en-GB"/>
              </w:rPr>
              <w:t>words</w:t>
            </w:r>
            <w:r>
              <w:rPr>
                <w:i/>
                <w:iCs/>
                <w:color w:val="000000" w:themeColor="text1"/>
                <w:lang w:val="en-GB"/>
              </w:rPr>
              <w:t xml:space="preserve"> before</w:t>
            </w:r>
            <w:r w:rsidR="00B56309">
              <w:rPr>
                <w:i/>
                <w:iCs/>
                <w:color w:val="000000" w:themeColor="text1"/>
                <w:lang w:val="en-GB"/>
              </w:rPr>
              <w:t xml:space="preserve">: 2006 Palestine election, Hamas, Ismail Haniyeh, </w:t>
            </w:r>
            <w:proofErr w:type="spellStart"/>
            <w:r w:rsidR="00B56309">
              <w:rPr>
                <w:i/>
                <w:iCs/>
                <w:color w:val="000000" w:themeColor="text1"/>
                <w:lang w:val="en-GB"/>
              </w:rPr>
              <w:t>Izz</w:t>
            </w:r>
            <w:proofErr w:type="spellEnd"/>
            <w:r w:rsidR="00B56309">
              <w:rPr>
                <w:i/>
                <w:iCs/>
                <w:color w:val="000000" w:themeColor="text1"/>
                <w:lang w:val="en-GB"/>
              </w:rPr>
              <w:t xml:space="preserve"> al-Din al-</w:t>
            </w:r>
            <w:proofErr w:type="spellStart"/>
            <w:r w:rsidR="00B56309">
              <w:rPr>
                <w:i/>
                <w:iCs/>
                <w:color w:val="000000" w:themeColor="text1"/>
                <w:lang w:val="en-GB"/>
              </w:rPr>
              <w:t>Qassam</w:t>
            </w:r>
            <w:proofErr w:type="spellEnd"/>
            <w:r w:rsidR="00B56309">
              <w:rPr>
                <w:i/>
                <w:iCs/>
                <w:color w:val="000000" w:themeColor="text1"/>
                <w:lang w:val="en-GB"/>
              </w:rPr>
              <w:t xml:space="preserve"> Brigades</w:t>
            </w:r>
            <w:r>
              <w:rPr>
                <w:i/>
                <w:iCs/>
                <w:color w:val="000000" w:themeColor="text1"/>
                <w:lang w:val="en-GB"/>
              </w:rPr>
              <w:t xml:space="preserve">. </w:t>
            </w:r>
            <w:r w:rsidR="00B56309">
              <w:rPr>
                <w:i/>
                <w:iCs/>
                <w:color w:val="000000" w:themeColor="text1"/>
                <w:lang w:val="en-GB"/>
              </w:rPr>
              <w:t xml:space="preserve">If so, which </w:t>
            </w:r>
            <w:r w:rsidR="00882522">
              <w:rPr>
                <w:i/>
                <w:iCs/>
                <w:color w:val="000000" w:themeColor="text1"/>
                <w:lang w:val="en-GB"/>
              </w:rPr>
              <w:t>words</w:t>
            </w:r>
            <w:r w:rsidR="00B56309">
              <w:rPr>
                <w:i/>
                <w:iCs/>
                <w:color w:val="000000" w:themeColor="text1"/>
                <w:lang w:val="en-GB"/>
              </w:rPr>
              <w:t xml:space="preserve">? </w:t>
            </w:r>
            <w:r w:rsidR="00882522">
              <w:rPr>
                <w:i/>
                <w:iCs/>
                <w:color w:val="000000" w:themeColor="text1"/>
                <w:lang w:val="en-GB"/>
              </w:rPr>
              <w:t xml:space="preserve">In what context? </w:t>
            </w:r>
            <w:r>
              <w:rPr>
                <w:i/>
                <w:iCs/>
                <w:color w:val="000000" w:themeColor="text1"/>
                <w:lang w:val="en-GB"/>
              </w:rPr>
              <w:t xml:space="preserve">Most likely to </w:t>
            </w:r>
            <w:r w:rsidR="00882522">
              <w:rPr>
                <w:i/>
                <w:iCs/>
                <w:color w:val="000000" w:themeColor="text1"/>
                <w:lang w:val="en-GB"/>
              </w:rPr>
              <w:t>have heard ‘Hamas’. What do you know about this organisation? We are going to learn more about this today. If necessary, remind students of the importance of engaging with this topic sensitively</w:t>
            </w:r>
            <w:r w:rsidR="005D4FB6">
              <w:rPr>
                <w:i/>
                <w:iCs/>
                <w:color w:val="000000" w:themeColor="text1"/>
                <w:lang w:val="en-GB"/>
              </w:rPr>
              <w:t xml:space="preserve">. Then ask students to add these </w:t>
            </w:r>
            <w:r w:rsidR="001119D3">
              <w:rPr>
                <w:i/>
                <w:iCs/>
                <w:color w:val="000000" w:themeColor="text1"/>
                <w:lang w:val="en-GB"/>
              </w:rPr>
              <w:t>keywords</w:t>
            </w:r>
            <w:r w:rsidR="005D4FB6">
              <w:rPr>
                <w:i/>
                <w:iCs/>
                <w:color w:val="000000" w:themeColor="text1"/>
                <w:lang w:val="en-GB"/>
              </w:rPr>
              <w:t xml:space="preserve"> to their glossaries</w:t>
            </w:r>
          </w:p>
          <w:p w14:paraId="42026DF8"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2978F4D" wp14:editId="0B612177">
                      <wp:extent cx="3968496" cy="0"/>
                      <wp:effectExtent l="0" t="0" r="0" b="0"/>
                      <wp:docPr id="23" name="Straight Connector 2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846AF8" id="Straight Connector 2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KE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OWK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Nr0oQ3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72419271" w14:textId="488014BF"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14a. Life under occupation</w:t>
            </w:r>
            <w:r w:rsidR="000903D2">
              <w:rPr>
                <w:rFonts w:ascii="Calibri" w:hAnsi="Calibri" w:cs="Calibri"/>
                <w:noProof/>
                <w:color w:val="000000" w:themeColor="text1"/>
                <w:sz w:val="22"/>
                <w:szCs w:val="22"/>
                <w:lang w:val="en-GB"/>
              </w:rPr>
              <w:t xml:space="preserve"> (6 mins)</w:t>
            </w:r>
          </w:p>
          <w:p w14:paraId="74A8B056" w14:textId="5F2B112A" w:rsidR="005D4FB6" w:rsidRPr="005D4FB6" w:rsidRDefault="008B1D7E" w:rsidP="005D4FB6">
            <w:pPr>
              <w:rPr>
                <w:lang w:val="en-GB"/>
              </w:rPr>
            </w:pPr>
            <w:r>
              <w:rPr>
                <w:i/>
                <w:iCs/>
                <w:color w:val="000000" w:themeColor="text1"/>
                <w:lang w:val="en-GB"/>
              </w:rPr>
              <w:t xml:space="preserve">Students to work in pairs to answer the questions on 14a. Some students might need help with </w:t>
            </w:r>
            <w:r w:rsidR="00117650">
              <w:rPr>
                <w:i/>
                <w:iCs/>
                <w:color w:val="000000" w:themeColor="text1"/>
                <w:lang w:val="en-GB"/>
              </w:rPr>
              <w:t>Q</w:t>
            </w:r>
            <w:r>
              <w:rPr>
                <w:i/>
                <w:iCs/>
                <w:color w:val="000000" w:themeColor="text1"/>
                <w:lang w:val="en-GB"/>
              </w:rPr>
              <w:t>2</w:t>
            </w:r>
            <w:r w:rsidR="00117650">
              <w:rPr>
                <w:i/>
                <w:iCs/>
                <w:color w:val="000000" w:themeColor="text1"/>
                <w:lang w:val="en-GB"/>
              </w:rPr>
              <w:t>, so e</w:t>
            </w:r>
            <w:r>
              <w:rPr>
                <w:i/>
                <w:iCs/>
                <w:color w:val="000000" w:themeColor="text1"/>
                <w:lang w:val="en-GB"/>
              </w:rPr>
              <w:t xml:space="preserve">xplain that Israel ‘annexed = forcibly acquired’ East Jerusalem in 1980. Extension </w:t>
            </w:r>
            <w:proofErr w:type="gramStart"/>
            <w:r>
              <w:rPr>
                <w:i/>
                <w:iCs/>
                <w:color w:val="000000" w:themeColor="text1"/>
                <w:lang w:val="en-GB"/>
              </w:rPr>
              <w:t>question</w:t>
            </w:r>
            <w:proofErr w:type="gramEnd"/>
            <w:r>
              <w:rPr>
                <w:i/>
                <w:iCs/>
                <w:color w:val="000000" w:themeColor="text1"/>
                <w:lang w:val="en-GB"/>
              </w:rPr>
              <w:t xml:space="preserve"> available </w:t>
            </w:r>
            <w:r w:rsidR="00117650">
              <w:rPr>
                <w:i/>
                <w:iCs/>
                <w:color w:val="000000" w:themeColor="text1"/>
                <w:lang w:val="en-GB"/>
              </w:rPr>
              <w:t xml:space="preserve">here </w:t>
            </w:r>
            <w:r>
              <w:rPr>
                <w:i/>
                <w:iCs/>
                <w:color w:val="000000" w:themeColor="text1"/>
                <w:lang w:val="en-GB"/>
              </w:rPr>
              <w:t xml:space="preserve">for students who finish early. Encourage students to switch with the person next to them and then </w:t>
            </w:r>
            <w:r w:rsidR="000A71E0">
              <w:rPr>
                <w:i/>
                <w:iCs/>
                <w:color w:val="000000" w:themeColor="text1"/>
                <w:lang w:val="en-GB"/>
              </w:rPr>
              <w:t xml:space="preserve">go through the answers as a whole class. The answers are available on slide 4 </w:t>
            </w:r>
          </w:p>
          <w:p w14:paraId="589BE09A"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284D9752" wp14:editId="43B2DB07">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9E6480"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kr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nx5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CsMkr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6F044EFB" w14:textId="2B9E2E4D"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Palestinian nationalism (recap)</w:t>
            </w:r>
            <w:r w:rsidR="000903D2">
              <w:rPr>
                <w:rFonts w:ascii="Calibri" w:hAnsi="Calibri" w:cs="Calibri"/>
                <w:noProof/>
                <w:color w:val="000000" w:themeColor="text1"/>
                <w:sz w:val="22"/>
                <w:szCs w:val="22"/>
                <w:lang w:val="en-GB"/>
              </w:rPr>
              <w:t xml:space="preserve"> (4 mins)</w:t>
            </w:r>
          </w:p>
          <w:p w14:paraId="6E63062E" w14:textId="341E898A" w:rsidR="000A71E0" w:rsidRPr="000A71E0" w:rsidRDefault="000A71E0" w:rsidP="000A71E0">
            <w:pPr>
              <w:rPr>
                <w:lang w:val="en-GB"/>
              </w:rPr>
            </w:pPr>
            <w:r>
              <w:rPr>
                <w:i/>
                <w:iCs/>
                <w:color w:val="000000" w:themeColor="text1"/>
                <w:lang w:val="en-GB"/>
              </w:rPr>
              <w:t>What can students remember from Lesson 10? Image of Yasser Arafat and Fatah logo available on slide</w:t>
            </w:r>
            <w:r w:rsidR="00CC4940">
              <w:rPr>
                <w:i/>
                <w:iCs/>
                <w:color w:val="000000" w:themeColor="text1"/>
                <w:lang w:val="en-GB"/>
              </w:rPr>
              <w:t xml:space="preserve"> 5</w:t>
            </w:r>
            <w:r>
              <w:rPr>
                <w:i/>
                <w:iCs/>
                <w:color w:val="000000" w:themeColor="text1"/>
                <w:lang w:val="en-GB"/>
              </w:rPr>
              <w:t xml:space="preserve"> </w:t>
            </w:r>
            <w:r w:rsidR="00CC4940">
              <w:rPr>
                <w:i/>
                <w:iCs/>
                <w:color w:val="000000" w:themeColor="text1"/>
                <w:lang w:val="en-GB"/>
              </w:rPr>
              <w:t>as visual aids</w:t>
            </w:r>
            <w:r>
              <w:rPr>
                <w:i/>
                <w:iCs/>
                <w:color w:val="000000" w:themeColor="text1"/>
                <w:lang w:val="en-GB"/>
              </w:rPr>
              <w:t xml:space="preserve">. If necessary, </w:t>
            </w:r>
            <w:r w:rsidR="00CC4940">
              <w:rPr>
                <w:i/>
                <w:iCs/>
                <w:color w:val="000000" w:themeColor="text1"/>
                <w:lang w:val="en-GB"/>
              </w:rPr>
              <w:t>help students to identify ‘</w:t>
            </w:r>
            <w:r w:rsidR="00FC135B">
              <w:rPr>
                <w:i/>
                <w:iCs/>
                <w:color w:val="000000" w:themeColor="text1"/>
                <w:lang w:val="en-GB"/>
              </w:rPr>
              <w:t xml:space="preserve">Yasser </w:t>
            </w:r>
            <w:r w:rsidR="00CC4940">
              <w:rPr>
                <w:i/>
                <w:iCs/>
                <w:color w:val="000000" w:themeColor="text1"/>
                <w:lang w:val="en-GB"/>
              </w:rPr>
              <w:t>Arafat’ and ‘</w:t>
            </w:r>
            <w:r w:rsidR="00571A27">
              <w:rPr>
                <w:i/>
                <w:iCs/>
                <w:color w:val="000000" w:themeColor="text1"/>
                <w:lang w:val="en-GB"/>
              </w:rPr>
              <w:t>Fatah’</w:t>
            </w:r>
            <w:r w:rsidR="00FC135B">
              <w:rPr>
                <w:i/>
                <w:iCs/>
                <w:color w:val="000000" w:themeColor="text1"/>
                <w:lang w:val="en-GB"/>
              </w:rPr>
              <w:t>,</w:t>
            </w:r>
            <w:r w:rsidR="00CC4940">
              <w:rPr>
                <w:i/>
                <w:iCs/>
                <w:color w:val="000000" w:themeColor="text1"/>
                <w:lang w:val="en-GB"/>
              </w:rPr>
              <w:t xml:space="preserve"> and then let them work in small groups</w:t>
            </w:r>
            <w:r>
              <w:rPr>
                <w:i/>
                <w:iCs/>
                <w:color w:val="000000" w:themeColor="text1"/>
                <w:lang w:val="en-GB"/>
              </w:rPr>
              <w:t>.</w:t>
            </w:r>
            <w:r w:rsidR="00CC4940">
              <w:rPr>
                <w:i/>
                <w:iCs/>
                <w:color w:val="000000" w:themeColor="text1"/>
                <w:lang w:val="en-GB"/>
              </w:rPr>
              <w:t xml:space="preserve"> This is important context for understanding the context in which Hamas emerged in the 1980s.</w:t>
            </w:r>
            <w:r w:rsidR="00571A27">
              <w:rPr>
                <w:i/>
                <w:iCs/>
                <w:color w:val="000000" w:themeColor="text1"/>
                <w:lang w:val="en-GB"/>
              </w:rPr>
              <w:t xml:space="preserve"> Brief recaps of Arafat and Fatah</w:t>
            </w:r>
            <w:r w:rsidR="00700655">
              <w:rPr>
                <w:i/>
                <w:iCs/>
                <w:color w:val="000000" w:themeColor="text1"/>
                <w:lang w:val="en-GB"/>
              </w:rPr>
              <w:t xml:space="preserve"> available</w:t>
            </w:r>
            <w:r w:rsidR="00571A27">
              <w:rPr>
                <w:i/>
                <w:iCs/>
                <w:color w:val="000000" w:themeColor="text1"/>
                <w:lang w:val="en-GB"/>
              </w:rPr>
              <w:t xml:space="preserve"> </w:t>
            </w:r>
            <w:r w:rsidR="00531E91">
              <w:rPr>
                <w:i/>
                <w:iCs/>
                <w:color w:val="000000" w:themeColor="text1"/>
                <w:lang w:val="en-GB"/>
              </w:rPr>
              <w:t>on slide 6</w:t>
            </w:r>
          </w:p>
          <w:p w14:paraId="1356E7A0"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F89799E" wp14:editId="180B6AEF">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35832C"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S44g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lZ05YuqOH&#13;&#10;hELvu8S23jlS0CPLwRaiJOVuzTMwox1k7foQV0SxdTs8WTHsMAsxKLT5SyOyoeh9nPSGITFJzovr&#13;&#10;5dXna6KW51j1AgwY0xfwluWfhpeKmVAcvsZExSj1nJLdxrGeGC8vl+Ueoje6vdfG5FjZJtgaZAdB&#13;&#10;eyCkBJcu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JOp0uOIBAAAk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0800A318" w14:textId="1B4EB4B2"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Hamas: introuction</w:t>
            </w:r>
            <w:r w:rsidR="000903D2">
              <w:rPr>
                <w:rFonts w:ascii="Calibri" w:hAnsi="Calibri" w:cs="Calibri"/>
                <w:noProof/>
                <w:color w:val="000000" w:themeColor="text1"/>
                <w:sz w:val="22"/>
                <w:szCs w:val="22"/>
                <w:lang w:val="en-GB"/>
              </w:rPr>
              <w:t xml:space="preserve"> (3 mins)</w:t>
            </w:r>
          </w:p>
          <w:p w14:paraId="1B7D8B84" w14:textId="70E8DE36" w:rsidR="00D2772A" w:rsidRPr="00C22682" w:rsidRDefault="00481C55" w:rsidP="00D2772A">
            <w:pPr>
              <w:contextualSpacing/>
              <w:rPr>
                <w:rFonts w:ascii="Calibri" w:hAnsi="Calibri" w:cs="Calibri"/>
                <w:sz w:val="22"/>
                <w:szCs w:val="22"/>
                <w:lang w:val="en-GB"/>
              </w:rPr>
            </w:pPr>
            <w:r>
              <w:rPr>
                <w:i/>
                <w:iCs/>
                <w:color w:val="000000" w:themeColor="text1"/>
                <w:lang w:val="en-GB"/>
              </w:rPr>
              <w:t xml:space="preserve">Explain why we need to learn about Hamas: in the context of the 2006 Palestine election. Explain that Hamas has been deemed a terror organisation by Israel, the </w:t>
            </w:r>
            <w:proofErr w:type="gramStart"/>
            <w:r>
              <w:rPr>
                <w:i/>
                <w:iCs/>
                <w:color w:val="000000" w:themeColor="text1"/>
                <w:lang w:val="en-GB"/>
              </w:rPr>
              <w:t>US</w:t>
            </w:r>
            <w:proofErr w:type="gramEnd"/>
            <w:r>
              <w:rPr>
                <w:i/>
                <w:iCs/>
                <w:color w:val="000000" w:themeColor="text1"/>
                <w:lang w:val="en-GB"/>
              </w:rPr>
              <w:t xml:space="preserve"> and </w:t>
            </w:r>
            <w:r w:rsidR="005B4922">
              <w:rPr>
                <w:i/>
                <w:iCs/>
                <w:color w:val="000000" w:themeColor="text1"/>
                <w:lang w:val="en-GB"/>
              </w:rPr>
              <w:t xml:space="preserve">the </w:t>
            </w:r>
            <w:r>
              <w:rPr>
                <w:i/>
                <w:iCs/>
                <w:color w:val="000000" w:themeColor="text1"/>
                <w:lang w:val="en-GB"/>
              </w:rPr>
              <w:t>EU</w:t>
            </w:r>
            <w:r w:rsidR="00D2772A" w:rsidRPr="00C22682">
              <w:rPr>
                <w:rFonts w:ascii="Calibri" w:hAnsi="Calibri" w:cs="Calibri"/>
                <w:noProof/>
                <w:color w:val="000000" w:themeColor="text1"/>
                <w:sz w:val="22"/>
                <w:szCs w:val="22"/>
                <w:lang w:val="en-GB" w:bidi="en-GB"/>
              </w:rPr>
              <mc:AlternateContent>
                <mc:Choice Requires="wps">
                  <w:drawing>
                    <wp:inline distT="0" distB="0" distL="0" distR="0" wp14:anchorId="0911FFB6" wp14:editId="128B9507">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ACEDE8"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3A5DF87B" w14:textId="670FEBB7"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14b. The establishment and ideology of Hamas</w:t>
            </w:r>
            <w:r w:rsidR="000903D2">
              <w:rPr>
                <w:rFonts w:ascii="Calibri" w:hAnsi="Calibri" w:cs="Calibri"/>
                <w:noProof/>
                <w:color w:val="000000" w:themeColor="text1"/>
                <w:sz w:val="22"/>
                <w:szCs w:val="22"/>
                <w:lang w:val="en-GB"/>
              </w:rPr>
              <w:t xml:space="preserve"> (8 mins)</w:t>
            </w:r>
          </w:p>
          <w:p w14:paraId="68D2B4D4" w14:textId="72690D0F" w:rsidR="005B4922" w:rsidRPr="005B4922" w:rsidRDefault="005B4922" w:rsidP="005B4922">
            <w:pPr>
              <w:rPr>
                <w:lang w:val="en-GB"/>
              </w:rPr>
            </w:pPr>
            <w:r>
              <w:rPr>
                <w:i/>
                <w:iCs/>
                <w:color w:val="000000" w:themeColor="text1"/>
                <w:lang w:val="en-GB"/>
              </w:rPr>
              <w:t xml:space="preserve">Provide a brief overview of the establishment and ideology of Hamas, and then encourage students to answer the questions on 14b. What is antisemitism? (They can use their notes from Lesson 2 here if necessary). What is the difference between being Jewish and being a Zionist? </w:t>
            </w:r>
            <w:r w:rsidR="000966E5">
              <w:rPr>
                <w:i/>
                <w:iCs/>
                <w:color w:val="000000" w:themeColor="text1"/>
                <w:lang w:val="en-GB"/>
              </w:rPr>
              <w:t xml:space="preserve">(Zionism is a </w:t>
            </w:r>
            <w:r w:rsidR="000966E5" w:rsidRPr="000966E5">
              <w:rPr>
                <w:b/>
                <w:bCs/>
                <w:i/>
                <w:iCs/>
                <w:color w:val="000000" w:themeColor="text1"/>
                <w:lang w:val="en-GB"/>
              </w:rPr>
              <w:t>political</w:t>
            </w:r>
            <w:r w:rsidR="000966E5">
              <w:rPr>
                <w:i/>
                <w:iCs/>
                <w:color w:val="000000" w:themeColor="text1"/>
                <w:lang w:val="en-GB"/>
              </w:rPr>
              <w:t xml:space="preserve"> movement) </w:t>
            </w:r>
            <w:r>
              <w:rPr>
                <w:i/>
                <w:iCs/>
                <w:color w:val="000000" w:themeColor="text1"/>
                <w:lang w:val="en-GB"/>
              </w:rPr>
              <w:t xml:space="preserve">What are the 1967 borders? Extension </w:t>
            </w:r>
            <w:proofErr w:type="gramStart"/>
            <w:r>
              <w:rPr>
                <w:i/>
                <w:iCs/>
                <w:color w:val="000000" w:themeColor="text1"/>
                <w:lang w:val="en-GB"/>
              </w:rPr>
              <w:t>question</w:t>
            </w:r>
            <w:proofErr w:type="gramEnd"/>
            <w:r>
              <w:rPr>
                <w:i/>
                <w:iCs/>
                <w:color w:val="000000" w:themeColor="text1"/>
                <w:lang w:val="en-GB"/>
              </w:rPr>
              <w:t xml:space="preserve"> available for students who finish early: what had happened in 1967? They </w:t>
            </w:r>
            <w:r w:rsidR="000966E5">
              <w:rPr>
                <w:i/>
                <w:iCs/>
                <w:color w:val="000000" w:themeColor="text1"/>
                <w:lang w:val="en-GB"/>
              </w:rPr>
              <w:t>might want to</w:t>
            </w:r>
            <w:r>
              <w:rPr>
                <w:i/>
                <w:iCs/>
                <w:color w:val="000000" w:themeColor="text1"/>
                <w:lang w:val="en-GB"/>
              </w:rPr>
              <w:t xml:space="preserve"> use their notes from Lesson 9 to answer </w:t>
            </w:r>
            <w:r w:rsidR="000966E5">
              <w:rPr>
                <w:i/>
                <w:iCs/>
                <w:color w:val="000000" w:themeColor="text1"/>
                <w:lang w:val="en-GB"/>
              </w:rPr>
              <w:t>this</w:t>
            </w:r>
            <w:r>
              <w:rPr>
                <w:i/>
                <w:iCs/>
                <w:color w:val="000000" w:themeColor="text1"/>
                <w:lang w:val="en-GB"/>
              </w:rPr>
              <w:t>. Discuss the answers as a class, and then move on to explaining the two main operations of Hamas: the military wing and their extensive social welfare programme</w:t>
            </w:r>
          </w:p>
          <w:p w14:paraId="421262FF"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FE0F1F5" wp14:editId="43AEF143">
                      <wp:extent cx="3968496"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654C6A"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XUFlX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566CA215" w14:textId="3E6D3B9C"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Hamas vs. Fatah</w:t>
            </w:r>
            <w:r w:rsidR="000903D2">
              <w:rPr>
                <w:rFonts w:ascii="Calibri" w:hAnsi="Calibri" w:cs="Calibri"/>
                <w:noProof/>
                <w:color w:val="000000" w:themeColor="text1"/>
                <w:sz w:val="22"/>
                <w:szCs w:val="22"/>
                <w:lang w:val="en-GB"/>
              </w:rPr>
              <w:t xml:space="preserve"> (3 mins)</w:t>
            </w:r>
          </w:p>
          <w:p w14:paraId="7F94A131" w14:textId="1A058FD5" w:rsidR="009B1463" w:rsidRPr="009B1463" w:rsidRDefault="009B1463" w:rsidP="009B1463">
            <w:pPr>
              <w:rPr>
                <w:lang w:val="en-GB"/>
              </w:rPr>
            </w:pPr>
            <w:r>
              <w:rPr>
                <w:i/>
                <w:iCs/>
                <w:color w:val="000000" w:themeColor="text1"/>
                <w:lang w:val="en-GB"/>
              </w:rPr>
              <w:t xml:space="preserve">As a whole class, work through the table on slide 11, answering the questions with ‘yes’ or ‘no’. </w:t>
            </w:r>
            <w:r w:rsidR="0071521B">
              <w:rPr>
                <w:i/>
                <w:iCs/>
                <w:color w:val="000000" w:themeColor="text1"/>
                <w:lang w:val="en-GB"/>
              </w:rPr>
              <w:t xml:space="preserve">If there is time, there </w:t>
            </w:r>
            <w:r w:rsidR="00B437DE">
              <w:rPr>
                <w:i/>
                <w:iCs/>
                <w:color w:val="000000" w:themeColor="text1"/>
                <w:lang w:val="en-GB"/>
              </w:rPr>
              <w:t>i</w:t>
            </w:r>
            <w:r w:rsidR="0071521B">
              <w:rPr>
                <w:i/>
                <w:iCs/>
                <w:color w:val="000000" w:themeColor="text1"/>
                <w:lang w:val="en-GB"/>
              </w:rPr>
              <w:t>s</w:t>
            </w:r>
            <w:r w:rsidR="00B437DE">
              <w:rPr>
                <w:i/>
                <w:iCs/>
                <w:color w:val="000000" w:themeColor="text1"/>
                <w:lang w:val="en-GB"/>
              </w:rPr>
              <w:t xml:space="preserve"> also</w:t>
            </w:r>
            <w:r w:rsidR="0071521B">
              <w:rPr>
                <w:i/>
                <w:iCs/>
                <w:color w:val="000000" w:themeColor="text1"/>
                <w:lang w:val="en-GB"/>
              </w:rPr>
              <w:t xml:space="preserve"> the option to split students into groups and give them some time to think about their answers first</w:t>
            </w:r>
            <w:r w:rsidR="00455AEA">
              <w:rPr>
                <w:i/>
                <w:iCs/>
                <w:color w:val="000000" w:themeColor="text1"/>
                <w:lang w:val="en-GB"/>
              </w:rPr>
              <w:t>. Questions for students: is it as simple as ‘yes’ or ‘no’? Which questions have more complicated answers? Why is this the case?</w:t>
            </w:r>
          </w:p>
          <w:p w14:paraId="2092EA7B"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296A6617" wp14:editId="71DB5685">
                      <wp:extent cx="3968496" cy="0"/>
                      <wp:effectExtent l="0" t="0" r="0" b="0"/>
                      <wp:docPr id="32" name="Straight Connector 3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4AB2E8" id="Straight Connector 3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q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NWS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KnOo3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3F3A24E9" w14:textId="36408D89"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Suicide bombings</w:t>
            </w:r>
            <w:r w:rsidR="000903D2">
              <w:rPr>
                <w:rFonts w:ascii="Calibri" w:hAnsi="Calibri" w:cs="Calibri"/>
                <w:noProof/>
                <w:color w:val="000000" w:themeColor="text1"/>
                <w:sz w:val="22"/>
                <w:szCs w:val="22"/>
                <w:lang w:val="en-GB"/>
              </w:rPr>
              <w:t xml:space="preserve"> (5 mins)</w:t>
            </w:r>
          </w:p>
          <w:p w14:paraId="6582A40C" w14:textId="6E050DF1" w:rsidR="00EC1685" w:rsidRPr="00EC1685" w:rsidRDefault="00EC1685" w:rsidP="00EC1685">
            <w:pPr>
              <w:rPr>
                <w:lang w:val="en-GB"/>
              </w:rPr>
            </w:pPr>
            <w:r>
              <w:rPr>
                <w:i/>
                <w:iCs/>
                <w:color w:val="000000" w:themeColor="text1"/>
                <w:lang w:val="en-GB"/>
              </w:rPr>
              <w:t xml:space="preserve">Important to provide </w:t>
            </w:r>
            <w:r w:rsidR="00C42EC5">
              <w:rPr>
                <w:i/>
                <w:iCs/>
                <w:color w:val="000000" w:themeColor="text1"/>
                <w:lang w:val="en-GB"/>
              </w:rPr>
              <w:t xml:space="preserve">an overview here of attacks on Israel, particularly during the height of the Second Intifada in 2002. </w:t>
            </w:r>
            <w:r w:rsidR="00085AB3">
              <w:rPr>
                <w:i/>
                <w:iCs/>
                <w:color w:val="000000" w:themeColor="text1"/>
                <w:lang w:val="en-GB"/>
              </w:rPr>
              <w:t>Give students a few minutes to discuss this question in groups: how do you imagine Israelis felt about Hamas at this time? How would you feel? Why?</w:t>
            </w:r>
          </w:p>
          <w:p w14:paraId="34A6C946"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693282D" wp14:editId="56790390">
                      <wp:extent cx="3968496" cy="0"/>
                      <wp:effectExtent l="0" t="0" r="0" b="0"/>
                      <wp:docPr id="33" name="Straight Connector 3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79FD0B9" id="Straight Connector 3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uT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8WnDlh6Y4e&#13;&#10;Egq97xLbeudIQY8sB1uIkpS7Nc/AjHaQtetDXBHF1u3wZMWwwyzEoNDmL43IhqL3cdIbhsQkORfX&#13;&#10;y6vP10vO5DlWvQADxvQFvGX5p+GlYiYUh68xUTFKPadkt3GsJ8bLy2W5h+iNbu+1MTlWtgm2BtlB&#13;&#10;0B4IKcGl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EK5MT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7D8458F8" w14:textId="1955B37F"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The election: what happened?</w:t>
            </w:r>
            <w:r w:rsidR="000903D2">
              <w:rPr>
                <w:rFonts w:ascii="Calibri" w:hAnsi="Calibri" w:cs="Calibri"/>
                <w:noProof/>
                <w:color w:val="000000" w:themeColor="text1"/>
                <w:sz w:val="22"/>
                <w:szCs w:val="22"/>
                <w:lang w:val="en-GB"/>
              </w:rPr>
              <w:t xml:space="preserve"> (</w:t>
            </w:r>
            <w:r w:rsidR="00AF0EA2">
              <w:rPr>
                <w:rFonts w:ascii="Calibri" w:hAnsi="Calibri" w:cs="Calibri"/>
                <w:noProof/>
                <w:color w:val="000000" w:themeColor="text1"/>
                <w:sz w:val="22"/>
                <w:szCs w:val="22"/>
                <w:lang w:val="en-GB"/>
              </w:rPr>
              <w:t>7</w:t>
            </w:r>
            <w:r w:rsidR="000903D2">
              <w:rPr>
                <w:rFonts w:ascii="Calibri" w:hAnsi="Calibri" w:cs="Calibri"/>
                <w:noProof/>
                <w:color w:val="000000" w:themeColor="text1"/>
                <w:sz w:val="22"/>
                <w:szCs w:val="22"/>
                <w:lang w:val="en-GB"/>
              </w:rPr>
              <w:t xml:space="preserve"> mins)</w:t>
            </w:r>
          </w:p>
          <w:p w14:paraId="07D3BE6C" w14:textId="47FFC526" w:rsidR="004A12DF" w:rsidRPr="004A12DF" w:rsidRDefault="004A12DF" w:rsidP="004A12DF">
            <w:pPr>
              <w:rPr>
                <w:lang w:val="en-GB"/>
              </w:rPr>
            </w:pPr>
            <w:r>
              <w:rPr>
                <w:i/>
                <w:iCs/>
                <w:color w:val="000000" w:themeColor="text1"/>
                <w:lang w:val="en-GB"/>
              </w:rPr>
              <w:t>Use the map on slide 13 to explain the election results. Option for students to spend a few minutes interpreting the map in pairs first. Explain that Hamas ran under ‘</w:t>
            </w:r>
            <w:r w:rsidRPr="004A12DF">
              <w:rPr>
                <w:b/>
                <w:bCs/>
                <w:i/>
                <w:iCs/>
                <w:color w:val="000000" w:themeColor="text1"/>
                <w:lang w:val="en-GB"/>
              </w:rPr>
              <w:t>Change</w:t>
            </w:r>
            <w:r>
              <w:rPr>
                <w:i/>
                <w:iCs/>
                <w:color w:val="000000" w:themeColor="text1"/>
                <w:lang w:val="en-GB"/>
              </w:rPr>
              <w:t xml:space="preserve"> and Reform’ – why is this significant? Link here to slide 14: the reasons Palestinians voted for Hamas. They wanted </w:t>
            </w:r>
            <w:r w:rsidRPr="004A12DF">
              <w:rPr>
                <w:b/>
                <w:bCs/>
                <w:i/>
                <w:iCs/>
                <w:color w:val="000000" w:themeColor="text1"/>
                <w:lang w:val="en-GB"/>
              </w:rPr>
              <w:t>change</w:t>
            </w:r>
            <w:r>
              <w:rPr>
                <w:b/>
                <w:bCs/>
                <w:i/>
                <w:iCs/>
                <w:color w:val="000000" w:themeColor="text1"/>
                <w:lang w:val="en-GB"/>
              </w:rPr>
              <w:t xml:space="preserve">. </w:t>
            </w:r>
            <w:r>
              <w:rPr>
                <w:i/>
                <w:iCs/>
                <w:color w:val="000000" w:themeColor="text1"/>
                <w:lang w:val="en-GB"/>
              </w:rPr>
              <w:t xml:space="preserve">Before moving on, encourage students to spend a few minutes discussing the election result: are they surprised that Hamas won? Why or why not? </w:t>
            </w:r>
          </w:p>
          <w:p w14:paraId="59561A6D" w14:textId="77777777" w:rsidR="00D2772A" w:rsidRPr="00C22682" w:rsidRDefault="00D2772A" w:rsidP="00D2772A">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w:lastRenderedPageBreak/>
              <mc:AlternateContent>
                <mc:Choice Requires="wps">
                  <w:drawing>
                    <wp:inline distT="0" distB="0" distL="0" distR="0" wp14:anchorId="7B8A9482" wp14:editId="0E704055">
                      <wp:extent cx="3968496" cy="0"/>
                      <wp:effectExtent l="0" t="0" r="0" b="0"/>
                      <wp:docPr id="34" name="Straight Connector 3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F91E8C" id="Straight Connector 3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zi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pTozi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5740BD02" w14:textId="217AF4A9"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14c. How did the international community respond?</w:t>
            </w:r>
            <w:r w:rsidR="000903D2">
              <w:rPr>
                <w:rFonts w:ascii="Calibri" w:hAnsi="Calibri" w:cs="Calibri"/>
                <w:noProof/>
                <w:color w:val="000000" w:themeColor="text1"/>
                <w:sz w:val="22"/>
                <w:szCs w:val="22"/>
                <w:lang w:val="en-GB"/>
              </w:rPr>
              <w:t xml:space="preserve"> (</w:t>
            </w:r>
            <w:r w:rsidR="00AF0EA2">
              <w:rPr>
                <w:rFonts w:ascii="Calibri" w:hAnsi="Calibri" w:cs="Calibri"/>
                <w:noProof/>
                <w:color w:val="000000" w:themeColor="text1"/>
                <w:sz w:val="22"/>
                <w:szCs w:val="22"/>
                <w:lang w:val="en-GB"/>
              </w:rPr>
              <w:t>10</w:t>
            </w:r>
            <w:r w:rsidR="000903D2">
              <w:rPr>
                <w:rFonts w:ascii="Calibri" w:hAnsi="Calibri" w:cs="Calibri"/>
                <w:noProof/>
                <w:color w:val="000000" w:themeColor="text1"/>
                <w:sz w:val="22"/>
                <w:szCs w:val="22"/>
                <w:lang w:val="en-GB"/>
              </w:rPr>
              <w:t xml:space="preserve"> mins)</w:t>
            </w:r>
          </w:p>
          <w:p w14:paraId="0508B0A5" w14:textId="7E23006F" w:rsidR="00DB15AF" w:rsidRPr="00DB15AF" w:rsidRDefault="00DB15AF" w:rsidP="00DB15AF">
            <w:pPr>
              <w:rPr>
                <w:lang w:val="en-GB"/>
              </w:rPr>
            </w:pPr>
            <w:r>
              <w:rPr>
                <w:i/>
                <w:iCs/>
                <w:color w:val="000000" w:themeColor="text1"/>
                <w:lang w:val="en-GB"/>
              </w:rPr>
              <w:t>Key question for students to consider here: when should democratic decisions be challenged? Students to work in small groups and imagine they are foreign policy advisers in 2006. How would they recommend Israel, the US and the EU respond to the election result? Should they work with Hamas? Why? Why not? They should take a few minutes to read the extracts from the 26 January</w:t>
            </w:r>
            <w:r w:rsidR="00DB4776">
              <w:rPr>
                <w:i/>
                <w:iCs/>
                <w:color w:val="000000" w:themeColor="text1"/>
                <w:lang w:val="en-GB"/>
              </w:rPr>
              <w:t xml:space="preserve"> 2006</w:t>
            </w:r>
            <w:r>
              <w:rPr>
                <w:i/>
                <w:iCs/>
                <w:color w:val="000000" w:themeColor="text1"/>
                <w:lang w:val="en-GB"/>
              </w:rPr>
              <w:t xml:space="preserve"> Guardian article, then discuss their position and prepare to present it to the rest of the class</w:t>
            </w:r>
            <w:r w:rsidR="00B47C52">
              <w:rPr>
                <w:i/>
                <w:iCs/>
                <w:color w:val="000000" w:themeColor="text1"/>
                <w:lang w:val="en-GB"/>
              </w:rPr>
              <w:t>. Then use slide 16 to explain how the international community responded, including the boycotting of the election result</w:t>
            </w:r>
            <w:r w:rsidR="00C92363">
              <w:rPr>
                <w:i/>
                <w:iCs/>
                <w:color w:val="000000" w:themeColor="text1"/>
                <w:lang w:val="en-GB"/>
              </w:rPr>
              <w:t>. Explain that eventually, Hamas took control of Gaza and Fatah took control of the West Bank. We will return to this in a future lesson</w:t>
            </w:r>
            <w:r w:rsidR="00B47C52">
              <w:rPr>
                <w:i/>
                <w:iCs/>
                <w:color w:val="000000" w:themeColor="text1"/>
                <w:lang w:val="en-GB"/>
              </w:rPr>
              <w:t xml:space="preserve">  </w:t>
            </w:r>
            <w:r w:rsidR="00315B60">
              <w:rPr>
                <w:i/>
                <w:iCs/>
                <w:color w:val="000000" w:themeColor="text1"/>
                <w:lang w:val="en-GB"/>
              </w:rPr>
              <w:t xml:space="preserve"> </w:t>
            </w:r>
          </w:p>
          <w:p w14:paraId="699FE7C4" w14:textId="77777777" w:rsidR="00D2772A" w:rsidRPr="00C22682" w:rsidRDefault="00D2772A" w:rsidP="00D2772A">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360AF29" wp14:editId="2F2C66CD">
                      <wp:extent cx="3968496" cy="0"/>
                      <wp:effectExtent l="0" t="0" r="0" b="0"/>
                      <wp:docPr id="35" name="Straight Connector 3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022712" id="Straight Connector 3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rjUqv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368B3594" w14:textId="36615340" w:rsidR="00D2772A" w:rsidRDefault="00D2772A" w:rsidP="00D2772A">
            <w:pPr>
              <w:pStyle w:val="Heading2"/>
              <w:spacing w:line="240" w:lineRule="auto"/>
              <w:contextualSpacing/>
              <w:outlineLvl w:val="1"/>
              <w:rPr>
                <w:rFonts w:ascii="Calibri" w:hAnsi="Calibri" w:cs="Calibri"/>
                <w:noProof/>
                <w:color w:val="000000" w:themeColor="text1"/>
                <w:sz w:val="22"/>
                <w:szCs w:val="22"/>
                <w:lang w:val="en-GB"/>
              </w:rPr>
            </w:pPr>
            <w:r>
              <w:rPr>
                <w:rFonts w:ascii="Calibri" w:hAnsi="Calibri" w:cs="Calibri"/>
                <w:noProof/>
                <w:color w:val="000000" w:themeColor="text1"/>
                <w:sz w:val="22"/>
                <w:szCs w:val="22"/>
                <w:lang w:val="en-GB"/>
              </w:rPr>
              <w:t>Plenary</w:t>
            </w:r>
            <w:r w:rsidR="000903D2">
              <w:rPr>
                <w:rFonts w:ascii="Calibri" w:hAnsi="Calibri" w:cs="Calibri"/>
                <w:noProof/>
                <w:color w:val="000000" w:themeColor="text1"/>
                <w:sz w:val="22"/>
                <w:szCs w:val="22"/>
                <w:lang w:val="en-GB"/>
              </w:rPr>
              <w:t xml:space="preserve"> (</w:t>
            </w:r>
            <w:r w:rsidR="00AF0EA2">
              <w:rPr>
                <w:rFonts w:ascii="Calibri" w:hAnsi="Calibri" w:cs="Calibri"/>
                <w:noProof/>
                <w:color w:val="000000" w:themeColor="text1"/>
                <w:sz w:val="22"/>
                <w:szCs w:val="22"/>
                <w:lang w:val="en-GB"/>
              </w:rPr>
              <w:t>4</w:t>
            </w:r>
            <w:r w:rsidR="000903D2">
              <w:rPr>
                <w:rFonts w:ascii="Calibri" w:hAnsi="Calibri" w:cs="Calibri"/>
                <w:noProof/>
                <w:color w:val="000000" w:themeColor="text1"/>
                <w:sz w:val="22"/>
                <w:szCs w:val="22"/>
                <w:lang w:val="en-GB"/>
              </w:rPr>
              <w:t xml:space="preserve"> mins)</w:t>
            </w:r>
          </w:p>
          <w:p w14:paraId="4EC39983" w14:textId="7AE56D5C" w:rsidR="001F37BD" w:rsidRPr="001F37BD" w:rsidRDefault="001F37BD" w:rsidP="001F37BD">
            <w:pPr>
              <w:rPr>
                <w:lang w:val="en-GB"/>
              </w:rPr>
            </w:pPr>
            <w:r>
              <w:rPr>
                <w:i/>
                <w:iCs/>
                <w:color w:val="000000" w:themeColor="text1"/>
                <w:lang w:val="en-GB"/>
              </w:rPr>
              <w:t xml:space="preserve">Students to work with the person next to them to identify 5 words that summarise today’s lesson. If </w:t>
            </w:r>
            <w:r w:rsidR="00054F10">
              <w:rPr>
                <w:i/>
                <w:iCs/>
                <w:color w:val="000000" w:themeColor="text1"/>
                <w:lang w:val="en-GB"/>
              </w:rPr>
              <w:t xml:space="preserve">there is </w:t>
            </w:r>
            <w:r>
              <w:rPr>
                <w:i/>
                <w:iCs/>
                <w:color w:val="000000" w:themeColor="text1"/>
                <w:lang w:val="en-GB"/>
              </w:rPr>
              <w:t>time, each pair can share these words with the pair next to them</w:t>
            </w:r>
            <w:r w:rsidR="00054F10">
              <w:rPr>
                <w:i/>
                <w:iCs/>
                <w:color w:val="000000" w:themeColor="text1"/>
                <w:lang w:val="en-GB"/>
              </w:rPr>
              <w:t>. Are they the same or different? Why?</w:t>
            </w:r>
          </w:p>
          <w:p w14:paraId="15932D69" w14:textId="77777777" w:rsidR="00D2772A" w:rsidRPr="00C22682" w:rsidRDefault="00D2772A" w:rsidP="00D2772A">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55709512" wp14:editId="5B13C222">
                      <wp:extent cx="3968496" cy="0"/>
                      <wp:effectExtent l="0" t="0" r="0" b="0"/>
                      <wp:docPr id="36" name="Straight Connector 3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1F198B" id="Straight Connector 3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DFx4g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WnDlh6Y4e&#13;&#10;Egq97xLbeudIQY8sB1uIkpS7Nc/AjHaQtetDXBHF1u3wZMWwwyzEoNDmL43IhqL3cdIbhsQkORfX&#13;&#10;y6vP10Qtz7HqBRgwpi/gLcs/DS8VM6E4fI2JilHqOSW7jWM9MV5eLss9RG90e6+NybGyTbA1yA6C&#13;&#10;9kBICS4t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xQxceIBAAAk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0D53003B" w14:textId="1433C43F" w:rsidR="00B64B2A" w:rsidRDefault="00D2772A" w:rsidP="00D2772A">
            <w:pPr>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Homework setting</w:t>
            </w:r>
            <w:r w:rsidR="000903D2">
              <w:rPr>
                <w:rFonts w:ascii="Calibri" w:hAnsi="Calibri" w:cs="Calibri"/>
                <w:noProof/>
                <w:color w:val="000000" w:themeColor="text1"/>
                <w:sz w:val="22"/>
                <w:szCs w:val="22"/>
                <w:lang w:val="en-GB"/>
              </w:rPr>
              <w:t xml:space="preserve"> (</w:t>
            </w:r>
            <w:r w:rsidR="00AF0EA2">
              <w:rPr>
                <w:rFonts w:ascii="Calibri" w:hAnsi="Calibri" w:cs="Calibri"/>
                <w:noProof/>
                <w:color w:val="000000" w:themeColor="text1"/>
                <w:sz w:val="22"/>
                <w:szCs w:val="22"/>
                <w:lang w:val="en-GB"/>
              </w:rPr>
              <w:t>3</w:t>
            </w:r>
            <w:r w:rsidR="000903D2">
              <w:rPr>
                <w:rFonts w:ascii="Calibri" w:hAnsi="Calibri" w:cs="Calibri"/>
                <w:noProof/>
                <w:color w:val="000000" w:themeColor="text1"/>
                <w:sz w:val="22"/>
                <w:szCs w:val="22"/>
                <w:lang w:val="en-GB"/>
              </w:rPr>
              <w:t xml:space="preserve"> mins)</w:t>
            </w:r>
          </w:p>
          <w:p w14:paraId="71D7DEBF" w14:textId="6AFFCD39" w:rsidR="00D2772A" w:rsidRDefault="00C40F7F" w:rsidP="00D2772A">
            <w:pPr>
              <w:rPr>
                <w:lang w:val="en-GB"/>
              </w:rPr>
            </w:pPr>
            <w:r>
              <w:rPr>
                <w:i/>
                <w:iCs/>
                <w:color w:val="000000" w:themeColor="text1"/>
                <w:lang w:val="en-GB"/>
              </w:rPr>
              <w:t>Students to answer three questions to assess their understanding: What is Hamas? What were the results of the 2006 election? How did the following respond to this</w:t>
            </w:r>
            <w:r w:rsidR="00772DE5">
              <w:rPr>
                <w:i/>
                <w:iCs/>
                <w:color w:val="000000" w:themeColor="text1"/>
                <w:lang w:val="en-GB"/>
              </w:rPr>
              <w:t>:</w:t>
            </w:r>
            <w:r>
              <w:rPr>
                <w:i/>
                <w:iCs/>
                <w:color w:val="000000" w:themeColor="text1"/>
                <w:lang w:val="en-GB"/>
              </w:rPr>
              <w:t xml:space="preserve"> Fatah, Israel</w:t>
            </w:r>
            <w:r w:rsidR="00772DE5">
              <w:rPr>
                <w:i/>
                <w:iCs/>
                <w:color w:val="000000" w:themeColor="text1"/>
                <w:lang w:val="en-GB"/>
              </w:rPr>
              <w:t xml:space="preserve">, </w:t>
            </w:r>
            <w:r>
              <w:rPr>
                <w:i/>
                <w:iCs/>
                <w:color w:val="000000" w:themeColor="text1"/>
                <w:lang w:val="en-GB"/>
              </w:rPr>
              <w:t xml:space="preserve">the international </w:t>
            </w:r>
            <w:proofErr w:type="gramStart"/>
            <w:r>
              <w:rPr>
                <w:i/>
                <w:iCs/>
                <w:color w:val="000000" w:themeColor="text1"/>
                <w:lang w:val="en-GB"/>
              </w:rPr>
              <w:t>community</w:t>
            </w:r>
            <w:proofErr w:type="gramEnd"/>
          </w:p>
          <w:p w14:paraId="575AD7F4" w14:textId="77777777" w:rsidR="00C40F7F" w:rsidRDefault="00C40F7F" w:rsidP="00D2772A">
            <w:pPr>
              <w:rPr>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6B577A"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06CFEB2E" w14:textId="30469CF0" w:rsidR="00D2772A" w:rsidRPr="002D2F3C" w:rsidRDefault="00D2772A" w:rsidP="001058AB">
            <w:pPr>
              <w:rPr>
                <w:rFonts w:ascii="Calibri" w:hAnsi="Calibri" w:cs="Calibri"/>
                <w:noProof/>
                <w:color w:val="000000" w:themeColor="text1"/>
                <w:lang w:val="en-GB"/>
              </w:rPr>
            </w:pPr>
            <w:r w:rsidRPr="002D2F3C">
              <w:rPr>
                <w:rFonts w:ascii="Calibri" w:hAnsi="Calibri" w:cs="Calibri"/>
                <w:noProof/>
                <w:color w:val="000000" w:themeColor="text1"/>
                <w:lang w:val="en-GB"/>
              </w:rPr>
              <w:t>Accesible article on Hamas:</w:t>
            </w:r>
          </w:p>
          <w:p w14:paraId="5F7CCD98" w14:textId="438E63BA" w:rsidR="00D2772A" w:rsidRPr="002D2F3C" w:rsidRDefault="00D2772A" w:rsidP="001058AB">
            <w:pPr>
              <w:rPr>
                <w:rFonts w:ascii="Calibri" w:hAnsi="Calibri" w:cs="Calibri"/>
                <w:noProof/>
                <w:color w:val="000000" w:themeColor="text1"/>
                <w:lang w:val="en-GB"/>
              </w:rPr>
            </w:pPr>
            <w:hyperlink r:id="rId17" w:history="1">
              <w:r w:rsidRPr="002D2F3C">
                <w:rPr>
                  <w:rStyle w:val="Hyperlink"/>
                  <w:rFonts w:ascii="Calibri" w:hAnsi="Calibri" w:cs="Calibri"/>
                  <w:noProof/>
                  <w:lang w:val="en-GB"/>
                </w:rPr>
                <w:t>https://blo</w:t>
              </w:r>
              <w:r w:rsidRPr="002D2F3C">
                <w:rPr>
                  <w:rStyle w:val="Hyperlink"/>
                  <w:rFonts w:ascii="Calibri" w:hAnsi="Calibri" w:cs="Calibri"/>
                  <w:noProof/>
                  <w:lang w:val="en-GB"/>
                </w:rPr>
                <w:t>g</w:t>
              </w:r>
              <w:r w:rsidRPr="002D2F3C">
                <w:rPr>
                  <w:rStyle w:val="Hyperlink"/>
                  <w:rFonts w:ascii="Calibri" w:hAnsi="Calibri" w:cs="Calibri"/>
                  <w:noProof/>
                  <w:lang w:val="en-GB"/>
                </w:rPr>
                <w:t>s.kent.ac.uk/carc/2018/03/01/mapping-the-fatah-hamas-conflict/</w:t>
              </w:r>
            </w:hyperlink>
          </w:p>
          <w:p w14:paraId="096ED2C5" w14:textId="6BDEB3B1" w:rsidR="00D2772A" w:rsidRPr="002D2F3C" w:rsidRDefault="003D1C05" w:rsidP="001058AB">
            <w:pPr>
              <w:rPr>
                <w:rFonts w:ascii="Calibri" w:hAnsi="Calibri" w:cs="Calibri"/>
                <w:noProof/>
                <w:color w:val="000000" w:themeColor="text1"/>
                <w:lang w:val="en-GB"/>
              </w:rPr>
            </w:pPr>
            <w:r w:rsidRPr="002D2F3C">
              <w:rPr>
                <w:rFonts w:ascii="Calibri" w:hAnsi="Calibri" w:cs="Calibri"/>
                <w:noProof/>
                <w:color w:val="000000" w:themeColor="text1"/>
                <w:lang w:val="en-GB"/>
              </w:rPr>
              <w:t>U</w:t>
            </w:r>
            <w:r w:rsidRPr="002D2F3C">
              <w:rPr>
                <w:rFonts w:ascii="Calibri" w:hAnsi="Calibri" w:cs="Calibri"/>
                <w:noProof/>
                <w:color w:val="000000" w:themeColor="text1"/>
              </w:rPr>
              <w:t xml:space="preserve">seful </w:t>
            </w:r>
            <w:r w:rsidR="001F1221" w:rsidRPr="002D2F3C">
              <w:rPr>
                <w:rFonts w:ascii="Calibri" w:hAnsi="Calibri" w:cs="Calibri"/>
                <w:noProof/>
                <w:color w:val="000000" w:themeColor="text1"/>
              </w:rPr>
              <w:t xml:space="preserve">short </w:t>
            </w:r>
            <w:r w:rsidRPr="002D2F3C">
              <w:rPr>
                <w:rFonts w:ascii="Calibri" w:hAnsi="Calibri" w:cs="Calibri"/>
                <w:noProof/>
                <w:color w:val="000000" w:themeColor="text1"/>
              </w:rPr>
              <w:t>article on</w:t>
            </w:r>
            <w:r w:rsidR="00D2772A" w:rsidRPr="002D2F3C">
              <w:rPr>
                <w:rFonts w:ascii="Calibri" w:hAnsi="Calibri" w:cs="Calibri"/>
                <w:noProof/>
                <w:color w:val="000000" w:themeColor="text1"/>
                <w:lang w:val="en-GB"/>
              </w:rPr>
              <w:t xml:space="preserve"> the differences between Hamas and Fatah:</w:t>
            </w:r>
          </w:p>
          <w:p w14:paraId="2169C99E" w14:textId="62F7752D" w:rsidR="00D2772A" w:rsidRPr="002D2F3C" w:rsidRDefault="00D2772A" w:rsidP="001058AB">
            <w:pPr>
              <w:rPr>
                <w:rFonts w:ascii="Calibri" w:hAnsi="Calibri" w:cs="Calibri"/>
                <w:noProof/>
                <w:color w:val="000000" w:themeColor="text1"/>
                <w:lang w:val="en-GB"/>
              </w:rPr>
            </w:pPr>
            <w:hyperlink r:id="rId18" w:history="1">
              <w:r w:rsidRPr="002D2F3C">
                <w:rPr>
                  <w:rStyle w:val="Hyperlink"/>
                  <w:rFonts w:ascii="Calibri" w:hAnsi="Calibri" w:cs="Calibri"/>
                  <w:noProof/>
                  <w:lang w:val="en-GB"/>
                </w:rPr>
                <w:t>https://www.aljazeera.com/features/2017/10/12/hamas-and-fatah-how-are-the-two-groups-different</w:t>
              </w:r>
            </w:hyperlink>
            <w:r w:rsidRPr="002D2F3C">
              <w:rPr>
                <w:rFonts w:ascii="Calibri" w:hAnsi="Calibri" w:cs="Calibri"/>
                <w:noProof/>
                <w:color w:val="000000" w:themeColor="text1"/>
                <w:lang w:val="en-GB"/>
              </w:rPr>
              <w:t xml:space="preserve"> </w:t>
            </w:r>
          </w:p>
          <w:p w14:paraId="34BCBFF9" w14:textId="6D7C1E8A" w:rsidR="001058AB" w:rsidRPr="002D2F3C" w:rsidRDefault="00F757A9" w:rsidP="001058AB">
            <w:pPr>
              <w:rPr>
                <w:rFonts w:ascii="Calibri" w:hAnsi="Calibri" w:cs="Calibri"/>
                <w:noProof/>
                <w:color w:val="000000" w:themeColor="text1"/>
                <w:lang w:val="en-GB"/>
              </w:rPr>
            </w:pPr>
            <w:r w:rsidRPr="002D2F3C">
              <w:rPr>
                <w:rFonts w:ascii="Calibri" w:hAnsi="Calibri" w:cs="Calibri"/>
                <w:noProof/>
                <w:color w:val="000000" w:themeColor="text1"/>
                <w:lang w:val="en-GB"/>
              </w:rPr>
              <w:t>Article on Hamas election win</w:t>
            </w:r>
            <w:r w:rsidR="001F1221" w:rsidRPr="002D2F3C">
              <w:rPr>
                <w:rFonts w:ascii="Calibri" w:hAnsi="Calibri" w:cs="Calibri"/>
                <w:noProof/>
                <w:color w:val="000000" w:themeColor="text1"/>
                <w:lang w:val="en-GB"/>
              </w:rPr>
              <w:t xml:space="preserve"> </w:t>
            </w:r>
            <w:r w:rsidR="001F1221" w:rsidRPr="002D2F3C">
              <w:rPr>
                <w:rFonts w:ascii="Calibri" w:hAnsi="Calibri" w:cs="Calibri"/>
                <w:noProof/>
                <w:color w:val="000000" w:themeColor="text1"/>
              </w:rPr>
              <w:t>from 2006</w:t>
            </w:r>
            <w:r w:rsidRPr="002D2F3C">
              <w:rPr>
                <w:rFonts w:ascii="Calibri" w:hAnsi="Calibri" w:cs="Calibri"/>
                <w:noProof/>
                <w:color w:val="000000" w:themeColor="text1"/>
                <w:lang w:val="en-GB"/>
              </w:rPr>
              <w:t xml:space="preserve"> (used in lesson):</w:t>
            </w:r>
          </w:p>
          <w:p w14:paraId="4F62CB47" w14:textId="77777777" w:rsidR="00E5779F" w:rsidRPr="002D2F3C" w:rsidRDefault="00950717" w:rsidP="00E5779F">
            <w:hyperlink r:id="rId19" w:history="1">
              <w:r w:rsidR="00F757A9" w:rsidRPr="002D2F3C">
                <w:rPr>
                  <w:rStyle w:val="Hyperlink"/>
                  <w:lang w:val="en-GB"/>
                </w:rPr>
                <w:t>https://www.theguardian.com/world/2006/jan/26/israel1</w:t>
              </w:r>
            </w:hyperlink>
            <w:r w:rsidR="00E5779F" w:rsidRPr="002D2F3C">
              <w:t xml:space="preserve"> </w:t>
            </w:r>
          </w:p>
          <w:p w14:paraId="0D8B8DCA" w14:textId="132EA3D9" w:rsidR="00EA30A8" w:rsidRPr="002D2F3C" w:rsidRDefault="00EA30A8" w:rsidP="00E5779F">
            <w:pPr>
              <w:rPr>
                <w:color w:val="000000" w:themeColor="text1"/>
              </w:rPr>
            </w:pPr>
            <w:r w:rsidRPr="002D2F3C">
              <w:rPr>
                <w:color w:val="000000" w:themeColor="text1"/>
              </w:rPr>
              <w:t xml:space="preserve">BBC </w:t>
            </w:r>
            <w:r w:rsidR="001F1221" w:rsidRPr="002D2F3C">
              <w:rPr>
                <w:color w:val="000000" w:themeColor="text1"/>
              </w:rPr>
              <w:t>article</w:t>
            </w:r>
            <w:r w:rsidRPr="002D2F3C">
              <w:rPr>
                <w:color w:val="000000" w:themeColor="text1"/>
              </w:rPr>
              <w:t xml:space="preserve"> on </w:t>
            </w:r>
            <w:proofErr w:type="gramStart"/>
            <w:r w:rsidRPr="002D2F3C">
              <w:rPr>
                <w:color w:val="000000" w:themeColor="text1"/>
              </w:rPr>
              <w:t>Hamas</w:t>
            </w:r>
            <w:proofErr w:type="gramEnd"/>
            <w:r w:rsidRPr="002D2F3C">
              <w:rPr>
                <w:color w:val="000000" w:themeColor="text1"/>
              </w:rPr>
              <w:t xml:space="preserve"> election win</w:t>
            </w:r>
            <w:r w:rsidR="001F1221" w:rsidRPr="002D2F3C">
              <w:rPr>
                <w:color w:val="000000" w:themeColor="text1"/>
              </w:rPr>
              <w:t xml:space="preserve"> from</w:t>
            </w:r>
            <w:r w:rsidRPr="002D2F3C">
              <w:rPr>
                <w:color w:val="000000" w:themeColor="text1"/>
              </w:rPr>
              <w:t xml:space="preserve"> 2006</w:t>
            </w:r>
            <w:r w:rsidR="0002018A" w:rsidRPr="002D2F3C">
              <w:rPr>
                <w:color w:val="000000" w:themeColor="text1"/>
              </w:rPr>
              <w:t xml:space="preserve"> (useful source)</w:t>
            </w:r>
            <w:r w:rsidRPr="002D2F3C">
              <w:rPr>
                <w:color w:val="000000" w:themeColor="text1"/>
              </w:rPr>
              <w:t>:</w:t>
            </w:r>
          </w:p>
          <w:p w14:paraId="758F3110" w14:textId="6D6D5404" w:rsidR="00EA30A8" w:rsidRPr="00D2772A" w:rsidRDefault="00EA30A8" w:rsidP="00E5779F">
            <w:pPr>
              <w:rPr>
                <w:lang w:val="en-GB"/>
              </w:rPr>
            </w:pPr>
            <w:hyperlink r:id="rId20" w:history="1">
              <w:r w:rsidRPr="002D2F3C">
                <w:rPr>
                  <w:rStyle w:val="Hyperlink"/>
                  <w:lang w:val="en-GB"/>
                </w:rPr>
                <w:t>http://news.bbc.co.uk/1/hi/world/middle_east/4650788.stm</w:t>
              </w:r>
            </w:hyperlink>
            <w:r w:rsidRPr="002D2F3C">
              <w:rPr>
                <w:sz w:val="16"/>
                <w:szCs w:val="16"/>
                <w:lang w:val="en-GB"/>
              </w:rPr>
              <w:t xml:space="preserve"> </w:t>
            </w: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4739" w14:textId="77777777" w:rsidR="00950717" w:rsidRDefault="00950717" w:rsidP="00BA3E51">
      <w:pPr>
        <w:spacing w:line="240" w:lineRule="auto"/>
      </w:pPr>
      <w:r>
        <w:separator/>
      </w:r>
    </w:p>
  </w:endnote>
  <w:endnote w:type="continuationSeparator" w:id="0">
    <w:p w14:paraId="72E12A22" w14:textId="77777777" w:rsidR="00950717" w:rsidRDefault="00950717"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227C" w14:textId="77777777" w:rsidR="00950717" w:rsidRDefault="00950717" w:rsidP="00BA3E51">
      <w:pPr>
        <w:spacing w:line="240" w:lineRule="auto"/>
      </w:pPr>
      <w:r>
        <w:separator/>
      </w:r>
    </w:p>
  </w:footnote>
  <w:footnote w:type="continuationSeparator" w:id="0">
    <w:p w14:paraId="355D76C8" w14:textId="77777777" w:rsidR="00950717" w:rsidRDefault="00950717"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alt="History with solid fill" style="width:13.5pt;height:13.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44" type="#_x0000_t75" alt="History with solid fill" style="width:192.2pt;height:192.2pt;visibility:visible;mso-wrap-style:square" o:bullet="t">
        <v:imagedata r:id="rId2" o:title="History with solid fill"/>
        <o:lock v:ext="edit" aspectratio="f"/>
      </v:shape>
    </w:pict>
  </w:numPicBullet>
  <w:abstractNum w:abstractNumId="0" w15:restartNumberingAfterBreak="0">
    <w:nsid w:val="081531E2"/>
    <w:multiLevelType w:val="hybridMultilevel"/>
    <w:tmpl w:val="C7B88D40"/>
    <w:lvl w:ilvl="0" w:tplc="58064D88">
      <w:start w:val="1"/>
      <w:numFmt w:val="bullet"/>
      <w:lvlText w:val="•"/>
      <w:lvlJc w:val="left"/>
      <w:pPr>
        <w:tabs>
          <w:tab w:val="num" w:pos="720"/>
        </w:tabs>
        <w:ind w:left="720" w:hanging="360"/>
      </w:pPr>
      <w:rPr>
        <w:rFonts w:ascii="Arial" w:hAnsi="Arial" w:hint="default"/>
      </w:rPr>
    </w:lvl>
    <w:lvl w:ilvl="1" w:tplc="D528F398" w:tentative="1">
      <w:start w:val="1"/>
      <w:numFmt w:val="bullet"/>
      <w:lvlText w:val="•"/>
      <w:lvlJc w:val="left"/>
      <w:pPr>
        <w:tabs>
          <w:tab w:val="num" w:pos="1440"/>
        </w:tabs>
        <w:ind w:left="1440" w:hanging="360"/>
      </w:pPr>
      <w:rPr>
        <w:rFonts w:ascii="Arial" w:hAnsi="Arial" w:hint="default"/>
      </w:rPr>
    </w:lvl>
    <w:lvl w:ilvl="2" w:tplc="951E35DC" w:tentative="1">
      <w:start w:val="1"/>
      <w:numFmt w:val="bullet"/>
      <w:lvlText w:val="•"/>
      <w:lvlJc w:val="left"/>
      <w:pPr>
        <w:tabs>
          <w:tab w:val="num" w:pos="2160"/>
        </w:tabs>
        <w:ind w:left="2160" w:hanging="360"/>
      </w:pPr>
      <w:rPr>
        <w:rFonts w:ascii="Arial" w:hAnsi="Arial" w:hint="default"/>
      </w:rPr>
    </w:lvl>
    <w:lvl w:ilvl="3" w:tplc="AF582F08" w:tentative="1">
      <w:start w:val="1"/>
      <w:numFmt w:val="bullet"/>
      <w:lvlText w:val="•"/>
      <w:lvlJc w:val="left"/>
      <w:pPr>
        <w:tabs>
          <w:tab w:val="num" w:pos="2880"/>
        </w:tabs>
        <w:ind w:left="2880" w:hanging="360"/>
      </w:pPr>
      <w:rPr>
        <w:rFonts w:ascii="Arial" w:hAnsi="Arial" w:hint="default"/>
      </w:rPr>
    </w:lvl>
    <w:lvl w:ilvl="4" w:tplc="9B0A3B98" w:tentative="1">
      <w:start w:val="1"/>
      <w:numFmt w:val="bullet"/>
      <w:lvlText w:val="•"/>
      <w:lvlJc w:val="left"/>
      <w:pPr>
        <w:tabs>
          <w:tab w:val="num" w:pos="3600"/>
        </w:tabs>
        <w:ind w:left="3600" w:hanging="360"/>
      </w:pPr>
      <w:rPr>
        <w:rFonts w:ascii="Arial" w:hAnsi="Arial" w:hint="default"/>
      </w:rPr>
    </w:lvl>
    <w:lvl w:ilvl="5" w:tplc="9A60BBE4" w:tentative="1">
      <w:start w:val="1"/>
      <w:numFmt w:val="bullet"/>
      <w:lvlText w:val="•"/>
      <w:lvlJc w:val="left"/>
      <w:pPr>
        <w:tabs>
          <w:tab w:val="num" w:pos="4320"/>
        </w:tabs>
        <w:ind w:left="4320" w:hanging="360"/>
      </w:pPr>
      <w:rPr>
        <w:rFonts w:ascii="Arial" w:hAnsi="Arial" w:hint="default"/>
      </w:rPr>
    </w:lvl>
    <w:lvl w:ilvl="6" w:tplc="BAF27EFE" w:tentative="1">
      <w:start w:val="1"/>
      <w:numFmt w:val="bullet"/>
      <w:lvlText w:val="•"/>
      <w:lvlJc w:val="left"/>
      <w:pPr>
        <w:tabs>
          <w:tab w:val="num" w:pos="5040"/>
        </w:tabs>
        <w:ind w:left="5040" w:hanging="360"/>
      </w:pPr>
      <w:rPr>
        <w:rFonts w:ascii="Arial" w:hAnsi="Arial" w:hint="default"/>
      </w:rPr>
    </w:lvl>
    <w:lvl w:ilvl="7" w:tplc="436CDB20" w:tentative="1">
      <w:start w:val="1"/>
      <w:numFmt w:val="bullet"/>
      <w:lvlText w:val="•"/>
      <w:lvlJc w:val="left"/>
      <w:pPr>
        <w:tabs>
          <w:tab w:val="num" w:pos="5760"/>
        </w:tabs>
        <w:ind w:left="5760" w:hanging="360"/>
      </w:pPr>
      <w:rPr>
        <w:rFonts w:ascii="Arial" w:hAnsi="Arial" w:hint="default"/>
      </w:rPr>
    </w:lvl>
    <w:lvl w:ilvl="8" w:tplc="11C64D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49E39"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12B9D"/>
    <w:rsid w:val="00013910"/>
    <w:rsid w:val="0002018A"/>
    <w:rsid w:val="0002305B"/>
    <w:rsid w:val="00023509"/>
    <w:rsid w:val="000308CF"/>
    <w:rsid w:val="00041F8A"/>
    <w:rsid w:val="000442DB"/>
    <w:rsid w:val="00045567"/>
    <w:rsid w:val="00045F2E"/>
    <w:rsid w:val="00054F10"/>
    <w:rsid w:val="00055BBC"/>
    <w:rsid w:val="00063BA1"/>
    <w:rsid w:val="0006687C"/>
    <w:rsid w:val="00073AF1"/>
    <w:rsid w:val="00073BF3"/>
    <w:rsid w:val="00076EA8"/>
    <w:rsid w:val="00081B51"/>
    <w:rsid w:val="000828CB"/>
    <w:rsid w:val="00085AB3"/>
    <w:rsid w:val="000861D3"/>
    <w:rsid w:val="000903D2"/>
    <w:rsid w:val="00092D5B"/>
    <w:rsid w:val="000966E5"/>
    <w:rsid w:val="00097475"/>
    <w:rsid w:val="000A2F4B"/>
    <w:rsid w:val="000A6E00"/>
    <w:rsid w:val="000A71E0"/>
    <w:rsid w:val="000C211C"/>
    <w:rsid w:val="000C7293"/>
    <w:rsid w:val="000D3194"/>
    <w:rsid w:val="000D3891"/>
    <w:rsid w:val="000D6E85"/>
    <w:rsid w:val="000F3FE2"/>
    <w:rsid w:val="000F508D"/>
    <w:rsid w:val="000F6E0D"/>
    <w:rsid w:val="000F6F4A"/>
    <w:rsid w:val="00103A98"/>
    <w:rsid w:val="001058AB"/>
    <w:rsid w:val="001119D3"/>
    <w:rsid w:val="00117650"/>
    <w:rsid w:val="00140582"/>
    <w:rsid w:val="00144334"/>
    <w:rsid w:val="00144BF3"/>
    <w:rsid w:val="0015116A"/>
    <w:rsid w:val="00153A86"/>
    <w:rsid w:val="00162E57"/>
    <w:rsid w:val="00173B36"/>
    <w:rsid w:val="00174466"/>
    <w:rsid w:val="00175F69"/>
    <w:rsid w:val="00177BCB"/>
    <w:rsid w:val="00182A4C"/>
    <w:rsid w:val="00182BFE"/>
    <w:rsid w:val="00182CDA"/>
    <w:rsid w:val="00190F77"/>
    <w:rsid w:val="0019379D"/>
    <w:rsid w:val="001949D5"/>
    <w:rsid w:val="001A4C20"/>
    <w:rsid w:val="001A50D0"/>
    <w:rsid w:val="001A5650"/>
    <w:rsid w:val="001B6452"/>
    <w:rsid w:val="001C4604"/>
    <w:rsid w:val="001D32FA"/>
    <w:rsid w:val="001E5794"/>
    <w:rsid w:val="001F001E"/>
    <w:rsid w:val="001F1221"/>
    <w:rsid w:val="001F37BD"/>
    <w:rsid w:val="001F4D89"/>
    <w:rsid w:val="001F6D5E"/>
    <w:rsid w:val="001F7143"/>
    <w:rsid w:val="00203857"/>
    <w:rsid w:val="002052F4"/>
    <w:rsid w:val="00217454"/>
    <w:rsid w:val="002251C8"/>
    <w:rsid w:val="002306C5"/>
    <w:rsid w:val="002317D7"/>
    <w:rsid w:val="00232E28"/>
    <w:rsid w:val="0023600D"/>
    <w:rsid w:val="00240F5B"/>
    <w:rsid w:val="00241482"/>
    <w:rsid w:val="00242609"/>
    <w:rsid w:val="00251FD1"/>
    <w:rsid w:val="00261E7B"/>
    <w:rsid w:val="00273F03"/>
    <w:rsid w:val="00293BB8"/>
    <w:rsid w:val="002954B8"/>
    <w:rsid w:val="002A2EC5"/>
    <w:rsid w:val="002A4A92"/>
    <w:rsid w:val="002A59A3"/>
    <w:rsid w:val="002B0852"/>
    <w:rsid w:val="002C0659"/>
    <w:rsid w:val="002C0662"/>
    <w:rsid w:val="002C0865"/>
    <w:rsid w:val="002D010B"/>
    <w:rsid w:val="002D2F3C"/>
    <w:rsid w:val="002D50DB"/>
    <w:rsid w:val="002D5478"/>
    <w:rsid w:val="002E72A1"/>
    <w:rsid w:val="002F00EE"/>
    <w:rsid w:val="002F3DB0"/>
    <w:rsid w:val="00315B60"/>
    <w:rsid w:val="00320ECB"/>
    <w:rsid w:val="003212B8"/>
    <w:rsid w:val="00322EB8"/>
    <w:rsid w:val="0034088D"/>
    <w:rsid w:val="003420DB"/>
    <w:rsid w:val="00344FC0"/>
    <w:rsid w:val="003503DC"/>
    <w:rsid w:val="00350771"/>
    <w:rsid w:val="003513F3"/>
    <w:rsid w:val="003525E8"/>
    <w:rsid w:val="003547A8"/>
    <w:rsid w:val="003576EA"/>
    <w:rsid w:val="00377A0D"/>
    <w:rsid w:val="00382737"/>
    <w:rsid w:val="00396DC9"/>
    <w:rsid w:val="003A4A9B"/>
    <w:rsid w:val="003A57FE"/>
    <w:rsid w:val="003C556D"/>
    <w:rsid w:val="003D1C05"/>
    <w:rsid w:val="003D6070"/>
    <w:rsid w:val="003D75AC"/>
    <w:rsid w:val="003E02DA"/>
    <w:rsid w:val="003E1692"/>
    <w:rsid w:val="003E1B5D"/>
    <w:rsid w:val="003E63B0"/>
    <w:rsid w:val="003E7783"/>
    <w:rsid w:val="003F6AEB"/>
    <w:rsid w:val="0040108F"/>
    <w:rsid w:val="00427CDC"/>
    <w:rsid w:val="00436997"/>
    <w:rsid w:val="00442A0E"/>
    <w:rsid w:val="00442A8D"/>
    <w:rsid w:val="00443C70"/>
    <w:rsid w:val="00451F24"/>
    <w:rsid w:val="00455AEA"/>
    <w:rsid w:val="004658A0"/>
    <w:rsid w:val="0047053C"/>
    <w:rsid w:val="00470A3D"/>
    <w:rsid w:val="00474F28"/>
    <w:rsid w:val="004757D8"/>
    <w:rsid w:val="00481C55"/>
    <w:rsid w:val="004872AB"/>
    <w:rsid w:val="004A12DF"/>
    <w:rsid w:val="004A4C74"/>
    <w:rsid w:val="004B1BBD"/>
    <w:rsid w:val="004B44DB"/>
    <w:rsid w:val="004B5973"/>
    <w:rsid w:val="004C062C"/>
    <w:rsid w:val="004C67F9"/>
    <w:rsid w:val="004E0113"/>
    <w:rsid w:val="004E5226"/>
    <w:rsid w:val="004E5887"/>
    <w:rsid w:val="004E6AB2"/>
    <w:rsid w:val="004E70E8"/>
    <w:rsid w:val="004F36CB"/>
    <w:rsid w:val="005019E0"/>
    <w:rsid w:val="005057E6"/>
    <w:rsid w:val="00510FB7"/>
    <w:rsid w:val="0051427B"/>
    <w:rsid w:val="00517631"/>
    <w:rsid w:val="00531E91"/>
    <w:rsid w:val="00533286"/>
    <w:rsid w:val="005340E9"/>
    <w:rsid w:val="00535F87"/>
    <w:rsid w:val="00556195"/>
    <w:rsid w:val="00564622"/>
    <w:rsid w:val="00571A27"/>
    <w:rsid w:val="0057598B"/>
    <w:rsid w:val="00592F6D"/>
    <w:rsid w:val="00594DBA"/>
    <w:rsid w:val="005A0506"/>
    <w:rsid w:val="005A3C74"/>
    <w:rsid w:val="005A3E0B"/>
    <w:rsid w:val="005B3227"/>
    <w:rsid w:val="005B3D45"/>
    <w:rsid w:val="005B4922"/>
    <w:rsid w:val="005B67BB"/>
    <w:rsid w:val="005C1427"/>
    <w:rsid w:val="005D2900"/>
    <w:rsid w:val="005D4FB6"/>
    <w:rsid w:val="005E41B0"/>
    <w:rsid w:val="005F0247"/>
    <w:rsid w:val="006036E2"/>
    <w:rsid w:val="0062291D"/>
    <w:rsid w:val="00637C8E"/>
    <w:rsid w:val="00644020"/>
    <w:rsid w:val="0065533D"/>
    <w:rsid w:val="00680290"/>
    <w:rsid w:val="0068094B"/>
    <w:rsid w:val="00686284"/>
    <w:rsid w:val="006A1EC9"/>
    <w:rsid w:val="006A2735"/>
    <w:rsid w:val="006B1647"/>
    <w:rsid w:val="006B59A6"/>
    <w:rsid w:val="006B63D9"/>
    <w:rsid w:val="006B6424"/>
    <w:rsid w:val="006C2500"/>
    <w:rsid w:val="006D27A9"/>
    <w:rsid w:val="006E1A8C"/>
    <w:rsid w:val="006E51B9"/>
    <w:rsid w:val="006F03A1"/>
    <w:rsid w:val="006F778D"/>
    <w:rsid w:val="00700655"/>
    <w:rsid w:val="00707013"/>
    <w:rsid w:val="0071521B"/>
    <w:rsid w:val="0072759E"/>
    <w:rsid w:val="0073402D"/>
    <w:rsid w:val="00742301"/>
    <w:rsid w:val="00755BD1"/>
    <w:rsid w:val="0076316E"/>
    <w:rsid w:val="00772DE5"/>
    <w:rsid w:val="0079290B"/>
    <w:rsid w:val="00792D43"/>
    <w:rsid w:val="00793EB6"/>
    <w:rsid w:val="007B30FE"/>
    <w:rsid w:val="007B7A61"/>
    <w:rsid w:val="007C69B5"/>
    <w:rsid w:val="007D204C"/>
    <w:rsid w:val="007D63A0"/>
    <w:rsid w:val="007D6A3D"/>
    <w:rsid w:val="007E1FA8"/>
    <w:rsid w:val="007E6083"/>
    <w:rsid w:val="00802393"/>
    <w:rsid w:val="00804466"/>
    <w:rsid w:val="00804CB5"/>
    <w:rsid w:val="00805A00"/>
    <w:rsid w:val="00806154"/>
    <w:rsid w:val="00811CF4"/>
    <w:rsid w:val="0081644D"/>
    <w:rsid w:val="00817452"/>
    <w:rsid w:val="008332A6"/>
    <w:rsid w:val="00844708"/>
    <w:rsid w:val="008464F6"/>
    <w:rsid w:val="008500B2"/>
    <w:rsid w:val="00855181"/>
    <w:rsid w:val="00857005"/>
    <w:rsid w:val="0085748D"/>
    <w:rsid w:val="00857F5D"/>
    <w:rsid w:val="0086353D"/>
    <w:rsid w:val="00863748"/>
    <w:rsid w:val="008700A6"/>
    <w:rsid w:val="00876AAF"/>
    <w:rsid w:val="00882522"/>
    <w:rsid w:val="00882F23"/>
    <w:rsid w:val="0089047A"/>
    <w:rsid w:val="00896AEC"/>
    <w:rsid w:val="008A1020"/>
    <w:rsid w:val="008A1250"/>
    <w:rsid w:val="008A1FCF"/>
    <w:rsid w:val="008B1112"/>
    <w:rsid w:val="008B1D7E"/>
    <w:rsid w:val="008B2E9A"/>
    <w:rsid w:val="008B4A84"/>
    <w:rsid w:val="008C2893"/>
    <w:rsid w:val="008C664B"/>
    <w:rsid w:val="008C78F5"/>
    <w:rsid w:val="008D4599"/>
    <w:rsid w:val="008F4ACC"/>
    <w:rsid w:val="008F4D4D"/>
    <w:rsid w:val="008F514F"/>
    <w:rsid w:val="00903544"/>
    <w:rsid w:val="00910D81"/>
    <w:rsid w:val="009133AD"/>
    <w:rsid w:val="00914419"/>
    <w:rsid w:val="00921B7E"/>
    <w:rsid w:val="00931265"/>
    <w:rsid w:val="0093383C"/>
    <w:rsid w:val="00950717"/>
    <w:rsid w:val="00955B8E"/>
    <w:rsid w:val="00962E61"/>
    <w:rsid w:val="009644F4"/>
    <w:rsid w:val="00967C25"/>
    <w:rsid w:val="00986331"/>
    <w:rsid w:val="009A1B27"/>
    <w:rsid w:val="009A21F6"/>
    <w:rsid w:val="009A6667"/>
    <w:rsid w:val="009B1463"/>
    <w:rsid w:val="009B4D6A"/>
    <w:rsid w:val="009C6372"/>
    <w:rsid w:val="009C7105"/>
    <w:rsid w:val="009D1F34"/>
    <w:rsid w:val="009E52CD"/>
    <w:rsid w:val="009F1A5B"/>
    <w:rsid w:val="009F5D85"/>
    <w:rsid w:val="00A06730"/>
    <w:rsid w:val="00A11689"/>
    <w:rsid w:val="00A122BB"/>
    <w:rsid w:val="00A1626C"/>
    <w:rsid w:val="00A2424D"/>
    <w:rsid w:val="00A32C2C"/>
    <w:rsid w:val="00A36EBA"/>
    <w:rsid w:val="00A37F9E"/>
    <w:rsid w:val="00A4136D"/>
    <w:rsid w:val="00A429B1"/>
    <w:rsid w:val="00A444E8"/>
    <w:rsid w:val="00A6043F"/>
    <w:rsid w:val="00A676C6"/>
    <w:rsid w:val="00A87CB4"/>
    <w:rsid w:val="00A947D2"/>
    <w:rsid w:val="00A95F11"/>
    <w:rsid w:val="00AA0F33"/>
    <w:rsid w:val="00AA4A6D"/>
    <w:rsid w:val="00AA7365"/>
    <w:rsid w:val="00AB7FE5"/>
    <w:rsid w:val="00AC01B5"/>
    <w:rsid w:val="00AC1D66"/>
    <w:rsid w:val="00AC1E5A"/>
    <w:rsid w:val="00AF07F0"/>
    <w:rsid w:val="00AF0EA2"/>
    <w:rsid w:val="00AF2411"/>
    <w:rsid w:val="00AF32D0"/>
    <w:rsid w:val="00AF4D43"/>
    <w:rsid w:val="00AF677A"/>
    <w:rsid w:val="00B01051"/>
    <w:rsid w:val="00B0392A"/>
    <w:rsid w:val="00B04E26"/>
    <w:rsid w:val="00B22663"/>
    <w:rsid w:val="00B3609D"/>
    <w:rsid w:val="00B36475"/>
    <w:rsid w:val="00B37E70"/>
    <w:rsid w:val="00B426AF"/>
    <w:rsid w:val="00B437DE"/>
    <w:rsid w:val="00B47C52"/>
    <w:rsid w:val="00B512F2"/>
    <w:rsid w:val="00B526AC"/>
    <w:rsid w:val="00B530E0"/>
    <w:rsid w:val="00B54AD3"/>
    <w:rsid w:val="00B5602E"/>
    <w:rsid w:val="00B56309"/>
    <w:rsid w:val="00B62B99"/>
    <w:rsid w:val="00B63D58"/>
    <w:rsid w:val="00B643D0"/>
    <w:rsid w:val="00B64B2A"/>
    <w:rsid w:val="00B64FE9"/>
    <w:rsid w:val="00B705DB"/>
    <w:rsid w:val="00B71E93"/>
    <w:rsid w:val="00B72945"/>
    <w:rsid w:val="00B87E22"/>
    <w:rsid w:val="00B910CC"/>
    <w:rsid w:val="00B922D8"/>
    <w:rsid w:val="00B95F39"/>
    <w:rsid w:val="00B962DB"/>
    <w:rsid w:val="00BA2ED5"/>
    <w:rsid w:val="00BA3E51"/>
    <w:rsid w:val="00BB3142"/>
    <w:rsid w:val="00BC62D0"/>
    <w:rsid w:val="00BC7E1C"/>
    <w:rsid w:val="00BD141B"/>
    <w:rsid w:val="00BD6049"/>
    <w:rsid w:val="00BD71EB"/>
    <w:rsid w:val="00BF2AB8"/>
    <w:rsid w:val="00C01BE5"/>
    <w:rsid w:val="00C1498E"/>
    <w:rsid w:val="00C155FC"/>
    <w:rsid w:val="00C22682"/>
    <w:rsid w:val="00C24A67"/>
    <w:rsid w:val="00C31B5F"/>
    <w:rsid w:val="00C36DF0"/>
    <w:rsid w:val="00C36F2C"/>
    <w:rsid w:val="00C40F7F"/>
    <w:rsid w:val="00C42EC5"/>
    <w:rsid w:val="00C47AEB"/>
    <w:rsid w:val="00C532FC"/>
    <w:rsid w:val="00C55B03"/>
    <w:rsid w:val="00C6109C"/>
    <w:rsid w:val="00C6120E"/>
    <w:rsid w:val="00C6133C"/>
    <w:rsid w:val="00C64B2A"/>
    <w:rsid w:val="00C75749"/>
    <w:rsid w:val="00C75D84"/>
    <w:rsid w:val="00C857CB"/>
    <w:rsid w:val="00C85924"/>
    <w:rsid w:val="00C92363"/>
    <w:rsid w:val="00C94AE2"/>
    <w:rsid w:val="00CA5CD9"/>
    <w:rsid w:val="00CB63CE"/>
    <w:rsid w:val="00CB6546"/>
    <w:rsid w:val="00CC4940"/>
    <w:rsid w:val="00CD6188"/>
    <w:rsid w:val="00D04093"/>
    <w:rsid w:val="00D0794D"/>
    <w:rsid w:val="00D140DF"/>
    <w:rsid w:val="00D14C62"/>
    <w:rsid w:val="00D1628B"/>
    <w:rsid w:val="00D2772A"/>
    <w:rsid w:val="00D31A16"/>
    <w:rsid w:val="00D340BF"/>
    <w:rsid w:val="00D341F9"/>
    <w:rsid w:val="00D45640"/>
    <w:rsid w:val="00D565EE"/>
    <w:rsid w:val="00D61E65"/>
    <w:rsid w:val="00D6230D"/>
    <w:rsid w:val="00D666BB"/>
    <w:rsid w:val="00D70994"/>
    <w:rsid w:val="00D720DF"/>
    <w:rsid w:val="00D75023"/>
    <w:rsid w:val="00D80F6D"/>
    <w:rsid w:val="00D86BCD"/>
    <w:rsid w:val="00D92ED4"/>
    <w:rsid w:val="00D94ABF"/>
    <w:rsid w:val="00DA023E"/>
    <w:rsid w:val="00DA4A74"/>
    <w:rsid w:val="00DB060E"/>
    <w:rsid w:val="00DB15AF"/>
    <w:rsid w:val="00DB471C"/>
    <w:rsid w:val="00DB4776"/>
    <w:rsid w:val="00DB7885"/>
    <w:rsid w:val="00DC76EB"/>
    <w:rsid w:val="00DD4882"/>
    <w:rsid w:val="00DD6612"/>
    <w:rsid w:val="00DE307B"/>
    <w:rsid w:val="00DE7587"/>
    <w:rsid w:val="00E0598C"/>
    <w:rsid w:val="00E13106"/>
    <w:rsid w:val="00E132B1"/>
    <w:rsid w:val="00E16161"/>
    <w:rsid w:val="00E20245"/>
    <w:rsid w:val="00E22FDE"/>
    <w:rsid w:val="00E259E1"/>
    <w:rsid w:val="00E27458"/>
    <w:rsid w:val="00E27E93"/>
    <w:rsid w:val="00E33F43"/>
    <w:rsid w:val="00E40F69"/>
    <w:rsid w:val="00E42328"/>
    <w:rsid w:val="00E4379F"/>
    <w:rsid w:val="00E515B2"/>
    <w:rsid w:val="00E544AC"/>
    <w:rsid w:val="00E5779F"/>
    <w:rsid w:val="00E63B90"/>
    <w:rsid w:val="00E65596"/>
    <w:rsid w:val="00E915C2"/>
    <w:rsid w:val="00EA0042"/>
    <w:rsid w:val="00EA079B"/>
    <w:rsid w:val="00EA30A8"/>
    <w:rsid w:val="00EB1D1B"/>
    <w:rsid w:val="00EB30C8"/>
    <w:rsid w:val="00EB4B14"/>
    <w:rsid w:val="00EB7B9A"/>
    <w:rsid w:val="00EC1685"/>
    <w:rsid w:val="00ED065A"/>
    <w:rsid w:val="00ED2139"/>
    <w:rsid w:val="00ED38F3"/>
    <w:rsid w:val="00EE26A7"/>
    <w:rsid w:val="00EE76CC"/>
    <w:rsid w:val="00EF6F08"/>
    <w:rsid w:val="00F014C6"/>
    <w:rsid w:val="00F04207"/>
    <w:rsid w:val="00F131F7"/>
    <w:rsid w:val="00F175F4"/>
    <w:rsid w:val="00F3159B"/>
    <w:rsid w:val="00F36875"/>
    <w:rsid w:val="00F36FAB"/>
    <w:rsid w:val="00F51E3E"/>
    <w:rsid w:val="00F53B71"/>
    <w:rsid w:val="00F55081"/>
    <w:rsid w:val="00F60DFB"/>
    <w:rsid w:val="00F716E1"/>
    <w:rsid w:val="00F75110"/>
    <w:rsid w:val="00F757A9"/>
    <w:rsid w:val="00F85D67"/>
    <w:rsid w:val="00F85EA7"/>
    <w:rsid w:val="00F908C3"/>
    <w:rsid w:val="00F91753"/>
    <w:rsid w:val="00F9377B"/>
    <w:rsid w:val="00F9588F"/>
    <w:rsid w:val="00FA6603"/>
    <w:rsid w:val="00FB1F01"/>
    <w:rsid w:val="00FC07D1"/>
    <w:rsid w:val="00FC135B"/>
    <w:rsid w:val="00FC1544"/>
    <w:rsid w:val="00FC3605"/>
    <w:rsid w:val="00FD48BA"/>
    <w:rsid w:val="00FE2094"/>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3DED1"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AB"/>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49E39"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49E39"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C0CF3A"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49E39"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49E39" w:themeColor="accent1"/>
      <w:sz w:val="28"/>
      <w:szCs w:val="24"/>
    </w:rPr>
  </w:style>
  <w:style w:type="character" w:styleId="Hyperlink">
    <w:name w:val="Hyperlink"/>
    <w:basedOn w:val="DefaultParagraphFont"/>
    <w:uiPriority w:val="99"/>
    <w:rsid w:val="000F3FE2"/>
    <w:rPr>
      <w:color w:val="6B9F25"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0989B1"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C0CF3A"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3E762A"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49E39"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94E1C"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49E39"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49E39"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0989B1" w:themeColor="accent6"/>
      <w:sz w:val="26"/>
    </w:rPr>
  </w:style>
  <w:style w:type="paragraph" w:styleId="Date">
    <w:name w:val="Date"/>
    <w:basedOn w:val="Normal"/>
    <w:next w:val="Normal"/>
    <w:link w:val="DateChar"/>
    <w:uiPriority w:val="99"/>
    <w:qFormat/>
    <w:rsid w:val="00320ECB"/>
    <w:pPr>
      <w:spacing w:before="40" w:after="40"/>
    </w:pPr>
    <w:rPr>
      <w:color w:val="029676" w:themeColor="accent4"/>
    </w:rPr>
  </w:style>
  <w:style w:type="character" w:customStyle="1" w:styleId="ContactChar">
    <w:name w:val="Contact Char"/>
    <w:basedOn w:val="DefaultParagraphFont"/>
    <w:link w:val="Contact"/>
    <w:uiPriority w:val="12"/>
    <w:rsid w:val="00320ECB"/>
    <w:rPr>
      <w:color w:val="0989B1" w:themeColor="accent6"/>
      <w:sz w:val="26"/>
      <w:lang w:val="en-US"/>
    </w:rPr>
  </w:style>
  <w:style w:type="character" w:customStyle="1" w:styleId="DateChar">
    <w:name w:val="Date Char"/>
    <w:basedOn w:val="DefaultParagraphFont"/>
    <w:link w:val="Date"/>
    <w:uiPriority w:val="99"/>
    <w:rsid w:val="00320ECB"/>
    <w:rPr>
      <w:color w:val="029676"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860">
      <w:bodyDiv w:val="1"/>
      <w:marLeft w:val="0"/>
      <w:marRight w:val="0"/>
      <w:marTop w:val="0"/>
      <w:marBottom w:val="0"/>
      <w:divBdr>
        <w:top w:val="none" w:sz="0" w:space="0" w:color="auto"/>
        <w:left w:val="none" w:sz="0" w:space="0" w:color="auto"/>
        <w:bottom w:val="none" w:sz="0" w:space="0" w:color="auto"/>
        <w:right w:val="none" w:sz="0" w:space="0" w:color="auto"/>
      </w:divBdr>
    </w:div>
    <w:div w:id="809446425">
      <w:bodyDiv w:val="1"/>
      <w:marLeft w:val="0"/>
      <w:marRight w:val="0"/>
      <w:marTop w:val="0"/>
      <w:marBottom w:val="0"/>
      <w:divBdr>
        <w:top w:val="none" w:sz="0" w:space="0" w:color="auto"/>
        <w:left w:val="none" w:sz="0" w:space="0" w:color="auto"/>
        <w:bottom w:val="none" w:sz="0" w:space="0" w:color="auto"/>
        <w:right w:val="none" w:sz="0" w:space="0" w:color="auto"/>
      </w:divBdr>
      <w:divsChild>
        <w:div w:id="125315815">
          <w:marLeft w:val="360"/>
          <w:marRight w:val="0"/>
          <w:marTop w:val="200"/>
          <w:marBottom w:val="0"/>
          <w:divBdr>
            <w:top w:val="none" w:sz="0" w:space="0" w:color="auto"/>
            <w:left w:val="none" w:sz="0" w:space="0" w:color="auto"/>
            <w:bottom w:val="none" w:sz="0" w:space="0" w:color="auto"/>
            <w:right w:val="none" w:sz="0" w:space="0" w:color="auto"/>
          </w:divBdr>
        </w:div>
        <w:div w:id="622002212">
          <w:marLeft w:val="360"/>
          <w:marRight w:val="0"/>
          <w:marTop w:val="200"/>
          <w:marBottom w:val="0"/>
          <w:divBdr>
            <w:top w:val="none" w:sz="0" w:space="0" w:color="auto"/>
            <w:left w:val="none" w:sz="0" w:space="0" w:color="auto"/>
            <w:bottom w:val="none" w:sz="0" w:space="0" w:color="auto"/>
            <w:right w:val="none" w:sz="0" w:space="0" w:color="auto"/>
          </w:divBdr>
        </w:div>
        <w:div w:id="1510562203">
          <w:marLeft w:val="360"/>
          <w:marRight w:val="0"/>
          <w:marTop w:val="200"/>
          <w:marBottom w:val="0"/>
          <w:divBdr>
            <w:top w:val="none" w:sz="0" w:space="0" w:color="auto"/>
            <w:left w:val="none" w:sz="0" w:space="0" w:color="auto"/>
            <w:bottom w:val="none" w:sz="0" w:space="0" w:color="auto"/>
            <w:right w:val="none" w:sz="0" w:space="0" w:color="auto"/>
          </w:divBdr>
        </w:div>
      </w:divsChild>
    </w:div>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aljazeera.com/features/2017/10/12/hamas-and-fatah-how-are-the-two-groups-differ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blogs.kent.ac.uk/carc/2018/03/01/mapping-the-fatah-hamas-conflict/"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news.bbc.co.uk/1/hi/world/middle_east/4650788.s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theguardian.com/world/2006/jan/26/israel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4.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1057</Words>
  <Characters>5438</Characters>
  <Application>Microsoft Office Word</Application>
  <DocSecurity>0</DocSecurity>
  <Lines>194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2021-11-26T17:57:00Z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